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C10136">
      <w:pPr>
        <w:spacing w:before="61" w:line="515" w:lineRule="exact"/>
        <w:ind w:left="685"/>
        <w:rPr>
          <w:rFonts w:asciiTheme="minorHAnsi" w:hAnsiTheme="minorHAnsi" w:cstheme="minorHAnsi"/>
          <w:b/>
          <w:i/>
          <w:sz w:val="45"/>
        </w:rPr>
      </w:pPr>
      <w:bookmarkStart w:id="0" w:name="_GoBack"/>
      <w:bookmarkEnd w:id="0"/>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5415617</wp:posOffset>
            </wp:positionH>
            <wp:positionV relativeFrom="paragraph">
              <wp:posOffset>-12700</wp:posOffset>
            </wp:positionV>
            <wp:extent cx="2038585" cy="9017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046035" cy="90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F20597">
        <w:rPr>
          <w:rFonts w:asciiTheme="minorHAnsi" w:hAnsiTheme="minorHAnsi" w:cstheme="minorHAnsi"/>
          <w:b/>
          <w:color w:val="3C817A"/>
          <w:sz w:val="45"/>
        </w:rPr>
        <w:t>7</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F20597">
        <w:rPr>
          <w:rFonts w:asciiTheme="minorHAnsi" w:hAnsiTheme="minorHAnsi" w:cstheme="minorHAnsi"/>
          <w:b/>
          <w:i/>
          <w:color w:val="3C817A"/>
          <w:sz w:val="45"/>
        </w:rPr>
        <w:t>in the Town</w:t>
      </w:r>
    </w:p>
    <w:p w:rsidR="00092595" w:rsidRPr="008D5346" w:rsidRDefault="00683FBD">
      <w:pPr>
        <w:spacing w:line="606" w:lineRule="exact"/>
        <w:ind w:left="697"/>
        <w:rPr>
          <w:rFonts w:asciiTheme="minorHAnsi" w:hAnsiTheme="minorHAnsi" w:cstheme="minorHAnsi"/>
          <w:b/>
          <w:sz w:val="40"/>
          <w:szCs w:val="40"/>
        </w:rPr>
      </w:pPr>
      <w:r w:rsidRPr="00683FBD">
        <w:rPr>
          <w:rFonts w:asciiTheme="minorHAnsi" w:hAnsiTheme="minorHAnsi" w:cstheme="minorHAnsi"/>
          <w:b/>
          <w:color w:val="E16C26"/>
          <w:sz w:val="40"/>
          <w:szCs w:val="40"/>
        </w:rPr>
        <w:t>Supermarket</w:t>
      </w:r>
    </w:p>
    <w:p w:rsidR="00092595" w:rsidRDefault="00D35DC1">
      <w:pPr>
        <w:pStyle w:val="BodyText"/>
        <w:spacing w:before="3"/>
        <w:rPr>
          <w:rFonts w:ascii="Apercu Pro"/>
          <w:sz w:val="19"/>
        </w:rPr>
      </w:pPr>
      <w:r>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3819525</wp:posOffset>
                </wp:positionH>
                <wp:positionV relativeFrom="paragraph">
                  <wp:posOffset>1824962</wp:posOffset>
                </wp:positionV>
                <wp:extent cx="3484880" cy="2127897"/>
                <wp:effectExtent l="0" t="19050" r="1270" b="571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2127897"/>
                          <a:chOff x="6015" y="2837"/>
                          <a:chExt cx="5571" cy="3384"/>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015" y="2837"/>
                            <a:ext cx="5571"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496D17" w:rsidRDefault="00193748" w:rsidP="00A308F5">
                              <w:pPr>
                                <w:spacing w:before="200" w:after="80" w:line="168" w:lineRule="auto"/>
                                <w:ind w:left="306" w:right="454"/>
                                <w:rPr>
                                  <w:rFonts w:asciiTheme="minorHAnsi" w:hAnsiTheme="minorHAnsi" w:cstheme="minorHAnsi"/>
                                  <w:color w:val="231F20"/>
                                </w:rPr>
                              </w:pPr>
                              <w:r w:rsidRPr="00496D17">
                                <w:rPr>
                                  <w:rFonts w:asciiTheme="minorHAnsi" w:hAnsiTheme="minorHAnsi" w:cstheme="minorHAnsi"/>
                                  <w:b/>
                                  <w:color w:val="231F20"/>
                                </w:rPr>
                                <w:t>English</w:t>
                              </w:r>
                              <w:r w:rsidR="00AD5083">
                                <w:rPr>
                                  <w:rFonts w:asciiTheme="minorHAnsi" w:hAnsiTheme="minorHAnsi" w:cstheme="minorHAnsi"/>
                                  <w:b/>
                                  <w:color w:val="231F20"/>
                                </w:rPr>
                                <w:t>; Drama</w:t>
                              </w:r>
                            </w:p>
                            <w:p w:rsidR="00193748" w:rsidRPr="00A308F5" w:rsidRDefault="001A3F19" w:rsidP="00A308F5">
                              <w:pPr>
                                <w:spacing w:after="80" w:line="194" w:lineRule="auto"/>
                                <w:ind w:left="306" w:right="454"/>
                                <w:rPr>
                                  <w:rFonts w:asciiTheme="minorHAnsi" w:hAnsiTheme="minorHAnsi" w:cstheme="minorHAnsi"/>
                                </w:rPr>
                              </w:pPr>
                              <w:r>
                                <w:rPr>
                                  <w:rFonts w:asciiTheme="minorHAnsi" w:hAnsiTheme="minorHAnsi" w:cstheme="minorHAnsi"/>
                                </w:rPr>
                                <w:t>Give</w:t>
                              </w:r>
                              <w:r w:rsidRPr="00A308F5">
                                <w:rPr>
                                  <w:rFonts w:asciiTheme="minorHAnsi" w:hAnsiTheme="minorHAnsi" w:cstheme="minorHAnsi"/>
                                </w:rPr>
                                <w:t xml:space="preserve"> </w:t>
                              </w:r>
                              <w:r w:rsidR="00E145AA" w:rsidRPr="00A308F5">
                                <w:rPr>
                                  <w:rFonts w:asciiTheme="minorHAnsi" w:hAnsiTheme="minorHAnsi" w:cstheme="minorHAnsi"/>
                                </w:rPr>
                                <w:t>stude</w:t>
                              </w:r>
                              <w:r w:rsidR="00496D17" w:rsidRPr="00A308F5">
                                <w:rPr>
                                  <w:rFonts w:asciiTheme="minorHAnsi" w:hAnsiTheme="minorHAnsi" w:cstheme="minorHAnsi"/>
                                </w:rPr>
                                <w:t xml:space="preserve">nts a range of </w:t>
                              </w:r>
                              <w:r w:rsidR="00E145AA" w:rsidRPr="00A308F5">
                                <w:rPr>
                                  <w:rFonts w:asciiTheme="minorHAnsi" w:hAnsiTheme="minorHAnsi" w:cstheme="minorHAnsi"/>
                                </w:rPr>
                                <w:t>shop items</w:t>
                              </w:r>
                              <w:r w:rsidR="00496D17" w:rsidRPr="00A308F5">
                                <w:rPr>
                                  <w:rFonts w:asciiTheme="minorHAnsi" w:hAnsiTheme="minorHAnsi" w:cstheme="minorHAnsi"/>
                                </w:rPr>
                                <w:t xml:space="preserve"> </w:t>
                              </w:r>
                              <w:r>
                                <w:rPr>
                                  <w:rFonts w:asciiTheme="minorHAnsi" w:hAnsiTheme="minorHAnsi" w:cstheme="minorHAnsi"/>
                                </w:rPr>
                                <w:t>for</w:t>
                              </w:r>
                              <w:r w:rsidRPr="00A308F5">
                                <w:rPr>
                                  <w:rFonts w:asciiTheme="minorHAnsi" w:hAnsiTheme="minorHAnsi" w:cstheme="minorHAnsi"/>
                                </w:rPr>
                                <w:t xml:space="preserve"> </w:t>
                              </w:r>
                              <w:r w:rsidR="00496D17" w:rsidRPr="00A308F5">
                                <w:rPr>
                                  <w:rFonts w:asciiTheme="minorHAnsi" w:hAnsiTheme="minorHAnsi" w:cstheme="minorHAnsi"/>
                                </w:rPr>
                                <w:t>set</w:t>
                              </w:r>
                              <w:r>
                                <w:rPr>
                                  <w:rFonts w:asciiTheme="minorHAnsi" w:hAnsiTheme="minorHAnsi" w:cstheme="minorHAnsi"/>
                                </w:rPr>
                                <w:t>ting</w:t>
                              </w:r>
                              <w:r w:rsidR="00496D17" w:rsidRPr="00A308F5">
                                <w:rPr>
                                  <w:rFonts w:asciiTheme="minorHAnsi" w:hAnsiTheme="minorHAnsi" w:cstheme="minorHAnsi"/>
                                </w:rPr>
                                <w:t xml:space="preserve"> up a mini supermarket</w:t>
                              </w:r>
                              <w:r>
                                <w:rPr>
                                  <w:rFonts w:asciiTheme="minorHAnsi" w:hAnsiTheme="minorHAnsi" w:cstheme="minorHAnsi"/>
                                </w:rPr>
                                <w:t>, such as</w:t>
                              </w:r>
                              <w:r w:rsidR="00496D17" w:rsidRPr="00A308F5">
                                <w:rPr>
                                  <w:rFonts w:asciiTheme="minorHAnsi" w:hAnsiTheme="minorHAnsi" w:cstheme="minorHAnsi"/>
                                </w:rPr>
                                <w:t xml:space="preserve"> </w:t>
                              </w:r>
                              <w:r w:rsidR="00E145AA" w:rsidRPr="00A308F5">
                                <w:rPr>
                                  <w:rFonts w:asciiTheme="minorHAnsi" w:hAnsiTheme="minorHAnsi" w:cstheme="minorHAnsi"/>
                                </w:rPr>
                                <w:t xml:space="preserve">cereal boxes, toy fruits and vegetables and drink containers. </w:t>
                              </w:r>
                              <w:r w:rsidR="00496D17" w:rsidRPr="00A308F5">
                                <w:rPr>
                                  <w:rFonts w:asciiTheme="minorHAnsi" w:hAnsiTheme="minorHAnsi" w:cstheme="minorHAnsi"/>
                                </w:rPr>
                                <w:t xml:space="preserve">Students </w:t>
                              </w:r>
                              <w:r w:rsidR="00E145AA" w:rsidRPr="00A308F5">
                                <w:rPr>
                                  <w:rFonts w:asciiTheme="minorHAnsi" w:hAnsiTheme="minorHAnsi" w:cstheme="minorHAnsi"/>
                                </w:rPr>
                                <w:t>take it in turns to be shopkeeper or customer.</w:t>
                              </w:r>
                              <w:r w:rsidR="00606F31">
                                <w:rPr>
                                  <w:rFonts w:asciiTheme="minorHAnsi" w:hAnsiTheme="minorHAnsi" w:cstheme="minorHAnsi"/>
                                </w:rPr>
                                <w:t xml:space="preserve"> </w:t>
                              </w:r>
                              <w:r w:rsidR="00A8310A" w:rsidRPr="00A308F5">
                                <w:rPr>
                                  <w:rFonts w:asciiTheme="minorHAnsi" w:hAnsiTheme="minorHAnsi" w:cstheme="minorHAnsi"/>
                                </w:rPr>
                                <w:t xml:space="preserve">Encourage </w:t>
                              </w:r>
                              <w:r>
                                <w:rPr>
                                  <w:rFonts w:asciiTheme="minorHAnsi" w:hAnsiTheme="minorHAnsi" w:cstheme="minorHAnsi"/>
                                </w:rPr>
                                <w:t>them</w:t>
                              </w:r>
                              <w:r w:rsidRPr="00A308F5">
                                <w:rPr>
                                  <w:rFonts w:asciiTheme="minorHAnsi" w:hAnsiTheme="minorHAnsi" w:cstheme="minorHAnsi"/>
                                </w:rPr>
                                <w:t xml:space="preserve"> </w:t>
                              </w:r>
                              <w:r w:rsidR="00A8310A" w:rsidRPr="00A308F5">
                                <w:rPr>
                                  <w:rFonts w:asciiTheme="minorHAnsi" w:hAnsiTheme="minorHAnsi" w:cstheme="minorHAnsi"/>
                                </w:rPr>
                                <w:t xml:space="preserve">to use the target language when requesting items. </w:t>
                              </w:r>
                              <w:r w:rsidR="00E145AA" w:rsidRPr="00A308F5">
                                <w:rPr>
                                  <w:rFonts w:asciiTheme="minorHAnsi" w:hAnsiTheme="minorHAnsi" w:cstheme="minorHAnsi"/>
                                </w:rPr>
                                <w:t xml:space="preserve">The shopkeeper listens to the customer’s order, places the item into their shopping basket, and then requests payment. </w:t>
                              </w:r>
                              <w:r w:rsidR="00496D17" w:rsidRPr="00A308F5">
                                <w:rPr>
                                  <w:rFonts w:asciiTheme="minorHAnsi" w:hAnsiTheme="minorHAnsi" w:cstheme="minorHAnsi"/>
                                </w:rPr>
                                <w:t>Revision l</w:t>
                              </w:r>
                              <w:r w:rsidR="00E145AA" w:rsidRPr="00A308F5">
                                <w:rPr>
                                  <w:rFonts w:asciiTheme="minorHAnsi" w:hAnsiTheme="minorHAnsi" w:cstheme="minorHAnsi"/>
                                </w:rPr>
                                <w:t xml:space="preserve">anguage from some of the earlier apps, such as ‘thank you’ and ‘goodbye’, can also be </w:t>
                              </w:r>
                              <w:r w:rsidR="00606F31">
                                <w:rPr>
                                  <w:rFonts w:asciiTheme="minorHAnsi" w:hAnsiTheme="minorHAnsi" w:cstheme="minorHAnsi"/>
                                </w:rPr>
                                <w:t>used</w:t>
                              </w:r>
                              <w:r w:rsidR="00606F31" w:rsidRPr="00A308F5">
                                <w:rPr>
                                  <w:rFonts w:asciiTheme="minorHAnsi" w:hAnsiTheme="minorHAnsi" w:cstheme="minorHAnsi"/>
                                </w:rPr>
                                <w:t xml:space="preserve"> </w:t>
                              </w:r>
                              <w:r w:rsidR="00E145AA" w:rsidRPr="00A308F5">
                                <w:rPr>
                                  <w:rFonts w:asciiTheme="minorHAnsi" w:hAnsiTheme="minorHAnsi" w:cstheme="minorHAnsi"/>
                                </w:rPr>
                                <w:t>in this activity.</w:t>
                              </w:r>
                            </w:p>
                            <w:p w:rsidR="00092595" w:rsidRPr="00400D04" w:rsidRDefault="00193748" w:rsidP="00A308F5">
                              <w:pPr>
                                <w:spacing w:after="40" w:line="168" w:lineRule="auto"/>
                                <w:ind w:left="306" w:right="454"/>
                                <w:rPr>
                                  <w:rFonts w:asciiTheme="minorHAnsi" w:hAnsiTheme="minorHAnsi" w:cstheme="minorHAnsi"/>
                                </w:rPr>
                              </w:pPr>
                              <w:r w:rsidRPr="00496D17">
                                <w:rPr>
                                  <w:rFonts w:ascii="Calibri" w:hAnsi="Calibri" w:cs="Calibri"/>
                                  <w:b/>
                                  <w:color w:val="3C817A"/>
                                </w:rPr>
                                <w:t xml:space="preserve">Australian Curriculum links (Foundation): </w:t>
                              </w:r>
                              <w:hyperlink r:id="rId5" w:history="1">
                                <w:r w:rsidR="00C03C4C" w:rsidRPr="00496D17">
                                  <w:rPr>
                                    <w:rStyle w:val="Hyperlink"/>
                                    <w:rFonts w:ascii="Calibri" w:hAnsi="Calibri" w:cs="Calibri"/>
                                    <w:b/>
                                  </w:rPr>
                                  <w:t>ACELY1646</w:t>
                                </w:r>
                              </w:hyperlink>
                              <w:r w:rsidR="00AD5083">
                                <w:rPr>
                                  <w:rStyle w:val="Hyperlink"/>
                                  <w:rFonts w:ascii="Calibri" w:hAnsi="Calibri" w:cs="Calibri"/>
                                  <w:b/>
                                </w:rPr>
                                <w:t xml:space="preserve"> </w:t>
                              </w:r>
                              <w:r w:rsidR="00AD5083" w:rsidRPr="00AD5083">
                                <w:rPr>
                                  <w:rStyle w:val="Hyperlink"/>
                                  <w:rFonts w:ascii="Calibri" w:hAnsi="Calibri" w:cs="Calibri"/>
                                  <w:color w:val="auto"/>
                                  <w:u w:val="none"/>
                                </w:rPr>
                                <w:t>and</w:t>
                              </w:r>
                              <w:r w:rsidR="00AD5083">
                                <w:rPr>
                                  <w:rStyle w:val="Hyperlink"/>
                                  <w:rFonts w:ascii="Calibri" w:hAnsi="Calibri" w:cs="Calibri"/>
                                  <w:b/>
                                </w:rPr>
                                <w:t xml:space="preserve"> </w:t>
                              </w:r>
                              <w:hyperlink r:id="rId6" w:history="1">
                                <w:r w:rsidR="00AD5083" w:rsidRPr="00AD5083">
                                  <w:rPr>
                                    <w:rStyle w:val="Hyperlink"/>
                                    <w:rFonts w:ascii="Calibri" w:hAnsi="Calibri" w:cs="Calibri"/>
                                    <w:b/>
                                  </w:rPr>
                                  <w:t>ACADRM027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26" style="position:absolute;margin-left:300.75pt;margin-top:143.7pt;width:274.4pt;height:167.55pt;z-index:-251653120;mso-wrap-distance-left:0;mso-wrap-distance-right:0;mso-position-horizontal-relative:page" coordorigin="6015,2837" coordsize="557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">
                <v:shape id="Freeform 13" o:spid="_x0000_s1027"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type id="_x0000_t202" coordsize="21600,21600" o:spt="202" path="m,l,21600r21600,l21600,xe">
                  <v:stroke joinstyle="miter"/>
                  <v:path gradientshapeok="t" o:connecttype="rect"/>
                </v:shapetype>
                <v:shape id="Text Box 14" o:spid="_x0000_s1028" type="#_x0000_t202" style="position:absolute;left:6015;top:2837;width:557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877021" w:rsidRPr="00496D17" w:rsidRDefault="00193748" w:rsidP="00A308F5">
                        <w:pPr>
                          <w:spacing w:before="200" w:after="80" w:line="168" w:lineRule="auto"/>
                          <w:ind w:left="306" w:right="454"/>
                          <w:rPr>
                            <w:rFonts w:asciiTheme="minorHAnsi" w:hAnsiTheme="minorHAnsi" w:cstheme="minorHAnsi"/>
                            <w:color w:val="231F20"/>
                          </w:rPr>
                        </w:pPr>
                        <w:r w:rsidRPr="00496D17">
                          <w:rPr>
                            <w:rFonts w:asciiTheme="minorHAnsi" w:hAnsiTheme="minorHAnsi" w:cstheme="minorHAnsi"/>
                            <w:b/>
                            <w:color w:val="231F20"/>
                          </w:rPr>
                          <w:t>English</w:t>
                        </w:r>
                        <w:r w:rsidR="00AD5083">
                          <w:rPr>
                            <w:rFonts w:asciiTheme="minorHAnsi" w:hAnsiTheme="minorHAnsi" w:cstheme="minorHAnsi"/>
                            <w:b/>
                            <w:color w:val="231F20"/>
                          </w:rPr>
                          <w:t>; Drama</w:t>
                        </w:r>
                      </w:p>
                      <w:p w:rsidR="00193748" w:rsidRPr="00A308F5" w:rsidRDefault="001A3F19" w:rsidP="00A308F5">
                        <w:pPr>
                          <w:spacing w:after="80" w:line="194" w:lineRule="auto"/>
                          <w:ind w:left="306" w:right="454"/>
                          <w:rPr>
                            <w:rFonts w:asciiTheme="minorHAnsi" w:hAnsiTheme="minorHAnsi" w:cstheme="minorHAnsi"/>
                          </w:rPr>
                        </w:pPr>
                        <w:r>
                          <w:rPr>
                            <w:rFonts w:asciiTheme="minorHAnsi" w:hAnsiTheme="minorHAnsi" w:cstheme="minorHAnsi"/>
                          </w:rPr>
                          <w:t>Give</w:t>
                        </w:r>
                        <w:r w:rsidRPr="00A308F5">
                          <w:rPr>
                            <w:rFonts w:asciiTheme="minorHAnsi" w:hAnsiTheme="minorHAnsi" w:cstheme="minorHAnsi"/>
                          </w:rPr>
                          <w:t xml:space="preserve"> </w:t>
                        </w:r>
                        <w:r w:rsidR="00E145AA" w:rsidRPr="00A308F5">
                          <w:rPr>
                            <w:rFonts w:asciiTheme="minorHAnsi" w:hAnsiTheme="minorHAnsi" w:cstheme="minorHAnsi"/>
                          </w:rPr>
                          <w:t>stude</w:t>
                        </w:r>
                        <w:r w:rsidR="00496D17" w:rsidRPr="00A308F5">
                          <w:rPr>
                            <w:rFonts w:asciiTheme="minorHAnsi" w:hAnsiTheme="minorHAnsi" w:cstheme="minorHAnsi"/>
                          </w:rPr>
                          <w:t xml:space="preserve">nts a range of </w:t>
                        </w:r>
                        <w:r w:rsidR="00E145AA" w:rsidRPr="00A308F5">
                          <w:rPr>
                            <w:rFonts w:asciiTheme="minorHAnsi" w:hAnsiTheme="minorHAnsi" w:cstheme="minorHAnsi"/>
                          </w:rPr>
                          <w:t>shop items</w:t>
                        </w:r>
                        <w:r w:rsidR="00496D17" w:rsidRPr="00A308F5">
                          <w:rPr>
                            <w:rFonts w:asciiTheme="minorHAnsi" w:hAnsiTheme="minorHAnsi" w:cstheme="minorHAnsi"/>
                          </w:rPr>
                          <w:t xml:space="preserve"> </w:t>
                        </w:r>
                        <w:r>
                          <w:rPr>
                            <w:rFonts w:asciiTheme="minorHAnsi" w:hAnsiTheme="minorHAnsi" w:cstheme="minorHAnsi"/>
                          </w:rPr>
                          <w:t>for</w:t>
                        </w:r>
                        <w:r w:rsidRPr="00A308F5">
                          <w:rPr>
                            <w:rFonts w:asciiTheme="minorHAnsi" w:hAnsiTheme="minorHAnsi" w:cstheme="minorHAnsi"/>
                          </w:rPr>
                          <w:t xml:space="preserve"> </w:t>
                        </w:r>
                        <w:r w:rsidR="00496D17" w:rsidRPr="00A308F5">
                          <w:rPr>
                            <w:rFonts w:asciiTheme="minorHAnsi" w:hAnsiTheme="minorHAnsi" w:cstheme="minorHAnsi"/>
                          </w:rPr>
                          <w:t>set</w:t>
                        </w:r>
                        <w:r>
                          <w:rPr>
                            <w:rFonts w:asciiTheme="minorHAnsi" w:hAnsiTheme="minorHAnsi" w:cstheme="minorHAnsi"/>
                          </w:rPr>
                          <w:t>ting</w:t>
                        </w:r>
                        <w:r w:rsidR="00496D17" w:rsidRPr="00A308F5">
                          <w:rPr>
                            <w:rFonts w:asciiTheme="minorHAnsi" w:hAnsiTheme="minorHAnsi" w:cstheme="minorHAnsi"/>
                          </w:rPr>
                          <w:t xml:space="preserve"> up a mini supermarket</w:t>
                        </w:r>
                        <w:r>
                          <w:rPr>
                            <w:rFonts w:asciiTheme="minorHAnsi" w:hAnsiTheme="minorHAnsi" w:cstheme="minorHAnsi"/>
                          </w:rPr>
                          <w:t>, such as</w:t>
                        </w:r>
                        <w:r w:rsidR="00496D17" w:rsidRPr="00A308F5">
                          <w:rPr>
                            <w:rFonts w:asciiTheme="minorHAnsi" w:hAnsiTheme="minorHAnsi" w:cstheme="minorHAnsi"/>
                          </w:rPr>
                          <w:t xml:space="preserve"> </w:t>
                        </w:r>
                        <w:r w:rsidR="00E145AA" w:rsidRPr="00A308F5">
                          <w:rPr>
                            <w:rFonts w:asciiTheme="minorHAnsi" w:hAnsiTheme="minorHAnsi" w:cstheme="minorHAnsi"/>
                          </w:rPr>
                          <w:t xml:space="preserve">cereal boxes, toy fruits and vegetables and drink containers. </w:t>
                        </w:r>
                        <w:r w:rsidR="00496D17" w:rsidRPr="00A308F5">
                          <w:rPr>
                            <w:rFonts w:asciiTheme="minorHAnsi" w:hAnsiTheme="minorHAnsi" w:cstheme="minorHAnsi"/>
                          </w:rPr>
                          <w:t xml:space="preserve">Students </w:t>
                        </w:r>
                        <w:r w:rsidR="00E145AA" w:rsidRPr="00A308F5">
                          <w:rPr>
                            <w:rFonts w:asciiTheme="minorHAnsi" w:hAnsiTheme="minorHAnsi" w:cstheme="minorHAnsi"/>
                          </w:rPr>
                          <w:t>take it in turns to be shopkeeper or customer.</w:t>
                        </w:r>
                        <w:r w:rsidR="00606F31">
                          <w:rPr>
                            <w:rFonts w:asciiTheme="minorHAnsi" w:hAnsiTheme="minorHAnsi" w:cstheme="minorHAnsi"/>
                          </w:rPr>
                          <w:t xml:space="preserve"> </w:t>
                        </w:r>
                        <w:r w:rsidR="00A8310A" w:rsidRPr="00A308F5">
                          <w:rPr>
                            <w:rFonts w:asciiTheme="minorHAnsi" w:hAnsiTheme="minorHAnsi" w:cstheme="minorHAnsi"/>
                          </w:rPr>
                          <w:t xml:space="preserve">Encourage </w:t>
                        </w:r>
                        <w:r>
                          <w:rPr>
                            <w:rFonts w:asciiTheme="minorHAnsi" w:hAnsiTheme="minorHAnsi" w:cstheme="minorHAnsi"/>
                          </w:rPr>
                          <w:t>them</w:t>
                        </w:r>
                        <w:r w:rsidRPr="00A308F5">
                          <w:rPr>
                            <w:rFonts w:asciiTheme="minorHAnsi" w:hAnsiTheme="minorHAnsi" w:cstheme="minorHAnsi"/>
                          </w:rPr>
                          <w:t xml:space="preserve"> </w:t>
                        </w:r>
                        <w:r w:rsidR="00A8310A" w:rsidRPr="00A308F5">
                          <w:rPr>
                            <w:rFonts w:asciiTheme="minorHAnsi" w:hAnsiTheme="minorHAnsi" w:cstheme="minorHAnsi"/>
                          </w:rPr>
                          <w:t xml:space="preserve">to use the target language when requesting items. </w:t>
                        </w:r>
                        <w:r w:rsidR="00E145AA" w:rsidRPr="00A308F5">
                          <w:rPr>
                            <w:rFonts w:asciiTheme="minorHAnsi" w:hAnsiTheme="minorHAnsi" w:cstheme="minorHAnsi"/>
                          </w:rPr>
                          <w:t xml:space="preserve">The shopkeeper listens to the customer’s order, places the item into their shopping basket, and then requests payment. </w:t>
                        </w:r>
                        <w:r w:rsidR="00496D17" w:rsidRPr="00A308F5">
                          <w:rPr>
                            <w:rFonts w:asciiTheme="minorHAnsi" w:hAnsiTheme="minorHAnsi" w:cstheme="minorHAnsi"/>
                          </w:rPr>
                          <w:t>Revision l</w:t>
                        </w:r>
                        <w:r w:rsidR="00E145AA" w:rsidRPr="00A308F5">
                          <w:rPr>
                            <w:rFonts w:asciiTheme="minorHAnsi" w:hAnsiTheme="minorHAnsi" w:cstheme="minorHAnsi"/>
                          </w:rPr>
                          <w:t xml:space="preserve">anguage from some of the earlier apps, such as ‘thank you’ and ‘goodbye’, can also be </w:t>
                        </w:r>
                        <w:r w:rsidR="00606F31">
                          <w:rPr>
                            <w:rFonts w:asciiTheme="minorHAnsi" w:hAnsiTheme="minorHAnsi" w:cstheme="minorHAnsi"/>
                          </w:rPr>
                          <w:t>used</w:t>
                        </w:r>
                        <w:r w:rsidR="00606F31" w:rsidRPr="00A308F5">
                          <w:rPr>
                            <w:rFonts w:asciiTheme="minorHAnsi" w:hAnsiTheme="minorHAnsi" w:cstheme="minorHAnsi"/>
                          </w:rPr>
                          <w:t xml:space="preserve"> </w:t>
                        </w:r>
                        <w:r w:rsidR="00E145AA" w:rsidRPr="00A308F5">
                          <w:rPr>
                            <w:rFonts w:asciiTheme="minorHAnsi" w:hAnsiTheme="minorHAnsi" w:cstheme="minorHAnsi"/>
                          </w:rPr>
                          <w:t>in this activity.</w:t>
                        </w:r>
                      </w:p>
                      <w:p w:rsidR="00092595" w:rsidRPr="00400D04" w:rsidRDefault="00193748" w:rsidP="00A308F5">
                        <w:pPr>
                          <w:spacing w:after="40" w:line="168" w:lineRule="auto"/>
                          <w:ind w:left="306" w:right="454"/>
                          <w:rPr>
                            <w:rFonts w:asciiTheme="minorHAnsi" w:hAnsiTheme="minorHAnsi" w:cstheme="minorHAnsi"/>
                          </w:rPr>
                        </w:pPr>
                        <w:r w:rsidRPr="00496D17">
                          <w:rPr>
                            <w:rFonts w:ascii="Calibri" w:hAnsi="Calibri" w:cs="Calibri"/>
                            <w:b/>
                            <w:color w:val="3C817A"/>
                          </w:rPr>
                          <w:t xml:space="preserve">Australian Curriculum links (Foundation): </w:t>
                        </w:r>
                        <w:hyperlink r:id="rId7" w:history="1">
                          <w:r w:rsidR="00C03C4C" w:rsidRPr="00496D17">
                            <w:rPr>
                              <w:rStyle w:val="Hyperlink"/>
                              <w:rFonts w:ascii="Calibri" w:hAnsi="Calibri" w:cs="Calibri"/>
                              <w:b/>
                            </w:rPr>
                            <w:t>ACELY1646</w:t>
                          </w:r>
                        </w:hyperlink>
                        <w:r w:rsidR="00AD5083">
                          <w:rPr>
                            <w:rStyle w:val="Hyperlink"/>
                            <w:rFonts w:ascii="Calibri" w:hAnsi="Calibri" w:cs="Calibri"/>
                            <w:b/>
                          </w:rPr>
                          <w:t xml:space="preserve"> </w:t>
                        </w:r>
                        <w:r w:rsidR="00AD5083" w:rsidRPr="00AD5083">
                          <w:rPr>
                            <w:rStyle w:val="Hyperlink"/>
                            <w:rFonts w:ascii="Calibri" w:hAnsi="Calibri" w:cs="Calibri"/>
                            <w:color w:val="auto"/>
                            <w:u w:val="none"/>
                          </w:rPr>
                          <w:t>and</w:t>
                        </w:r>
                        <w:r w:rsidR="00AD5083">
                          <w:rPr>
                            <w:rStyle w:val="Hyperlink"/>
                            <w:rFonts w:ascii="Calibri" w:hAnsi="Calibri" w:cs="Calibri"/>
                            <w:b/>
                          </w:rPr>
                          <w:t xml:space="preserve"> </w:t>
                        </w:r>
                        <w:hyperlink r:id="rId8" w:history="1">
                          <w:r w:rsidR="00AD5083" w:rsidRPr="00AD5083">
                            <w:rPr>
                              <w:rStyle w:val="Hyperlink"/>
                              <w:rFonts w:ascii="Calibri" w:hAnsi="Calibri" w:cs="Calibri"/>
                              <w:b/>
                            </w:rPr>
                            <w:t>ACAD</w:t>
                          </w:r>
                          <w:r w:rsidR="00AD5083" w:rsidRPr="00AD5083">
                            <w:rPr>
                              <w:rStyle w:val="Hyperlink"/>
                              <w:rFonts w:ascii="Calibri" w:hAnsi="Calibri" w:cs="Calibri"/>
                              <w:b/>
                            </w:rPr>
                            <w:t>R</w:t>
                          </w:r>
                          <w:r w:rsidR="00AD5083" w:rsidRPr="00AD5083">
                            <w:rPr>
                              <w:rStyle w:val="Hyperlink"/>
                              <w:rFonts w:ascii="Calibri" w:hAnsi="Calibri" w:cs="Calibri"/>
                              <w:b/>
                            </w:rPr>
                            <w:t>M027</w:t>
                          </w:r>
                        </w:hyperlink>
                      </w:p>
                    </w:txbxContent>
                  </v:textbox>
                </v:shape>
                <w10:wrap type="topAndBottom" anchorx="page"/>
              </v:group>
            </w:pict>
          </mc:Fallback>
        </mc:AlternateContent>
      </w:r>
      <w:r w:rsidR="00F67318">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3876675</wp:posOffset>
                </wp:positionH>
                <wp:positionV relativeFrom="paragraph">
                  <wp:posOffset>4005580</wp:posOffset>
                </wp:positionV>
                <wp:extent cx="3228340" cy="2054860"/>
                <wp:effectExtent l="0" t="0" r="10160" b="4064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2054860"/>
                          <a:chOff x="6102" y="6312"/>
                          <a:chExt cx="5134" cy="3363"/>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12"/>
                            <a:ext cx="5134"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A308F5" w:rsidRDefault="00D10787" w:rsidP="00A308F5">
                              <w:pPr>
                                <w:spacing w:before="240" w:after="60" w:line="168" w:lineRule="auto"/>
                                <w:ind w:left="306" w:right="454"/>
                                <w:rPr>
                                  <w:rFonts w:asciiTheme="minorHAnsi" w:hAnsiTheme="minorHAnsi" w:cstheme="minorHAnsi"/>
                                  <w:b/>
                                  <w:color w:val="231F20"/>
                                </w:rPr>
                              </w:pPr>
                              <w:r w:rsidRPr="00A308F5">
                                <w:rPr>
                                  <w:rFonts w:asciiTheme="minorHAnsi" w:hAnsiTheme="minorHAnsi" w:cstheme="minorHAnsi"/>
                                  <w:b/>
                                  <w:color w:val="231F20"/>
                                </w:rPr>
                                <w:t>Visual Arts</w:t>
                              </w:r>
                            </w:p>
                            <w:p w:rsidR="00220409" w:rsidRPr="007C483C" w:rsidRDefault="008F00F3" w:rsidP="008F00F3">
                              <w:pPr>
                                <w:spacing w:line="204" w:lineRule="auto"/>
                                <w:ind w:left="306" w:right="454"/>
                                <w:rPr>
                                  <w:rFonts w:asciiTheme="minorHAnsi" w:hAnsiTheme="minorHAnsi" w:cstheme="minorHAnsi"/>
                                </w:rPr>
                              </w:pPr>
                              <w:r w:rsidRPr="007C483C">
                                <w:rPr>
                                  <w:rFonts w:asciiTheme="minorHAnsi" w:hAnsiTheme="minorHAnsi" w:cstheme="minorHAnsi"/>
                                </w:rPr>
                                <w:t>Provide students with a collection of supermarket catalogue</w:t>
                              </w:r>
                              <w:r w:rsidR="007C483C" w:rsidRPr="007C483C">
                                <w:rPr>
                                  <w:rFonts w:asciiTheme="minorHAnsi" w:hAnsiTheme="minorHAnsi" w:cstheme="minorHAnsi"/>
                                </w:rPr>
                                <w:t>s</w:t>
                              </w:r>
                              <w:r w:rsidRPr="007C483C">
                                <w:rPr>
                                  <w:rFonts w:asciiTheme="minorHAnsi" w:hAnsiTheme="minorHAnsi" w:cstheme="minorHAnsi"/>
                                </w:rPr>
                                <w:t xml:space="preserve"> and explore the</w:t>
                              </w:r>
                              <w:r w:rsidR="00F67318">
                                <w:rPr>
                                  <w:rFonts w:asciiTheme="minorHAnsi" w:hAnsiTheme="minorHAnsi" w:cstheme="minorHAnsi"/>
                                </w:rPr>
                                <w:t>ir</w:t>
                              </w:r>
                              <w:r w:rsidRPr="007C483C">
                                <w:rPr>
                                  <w:rFonts w:asciiTheme="minorHAnsi" w:hAnsiTheme="minorHAnsi" w:cstheme="minorHAnsi"/>
                                </w:rPr>
                                <w:t xml:space="preserve"> features together. </w:t>
                              </w:r>
                              <w:r w:rsidR="007C483C" w:rsidRPr="007C483C">
                                <w:rPr>
                                  <w:rFonts w:asciiTheme="minorHAnsi" w:hAnsiTheme="minorHAnsi" w:cstheme="minorHAnsi"/>
                                </w:rPr>
                                <w:t xml:space="preserve">You may like to provide a template for students to use to create their own catalogues or they </w:t>
                              </w:r>
                              <w:r w:rsidR="00F67318">
                                <w:rPr>
                                  <w:rFonts w:asciiTheme="minorHAnsi" w:hAnsiTheme="minorHAnsi" w:cstheme="minorHAnsi"/>
                                </w:rPr>
                                <w:t>could</w:t>
                              </w:r>
                              <w:r w:rsidR="00F67318" w:rsidRPr="007C483C">
                                <w:rPr>
                                  <w:rFonts w:asciiTheme="minorHAnsi" w:hAnsiTheme="minorHAnsi" w:cstheme="minorHAnsi"/>
                                </w:rPr>
                                <w:t xml:space="preserve"> </w:t>
                              </w:r>
                              <w:r w:rsidR="007C483C" w:rsidRPr="007C483C">
                                <w:rPr>
                                  <w:rFonts w:asciiTheme="minorHAnsi" w:hAnsiTheme="minorHAnsi" w:cstheme="minorHAnsi"/>
                                </w:rPr>
                                <w:t xml:space="preserve">create their own from scratch. </w:t>
                              </w:r>
                              <w:r w:rsidR="00F67318">
                                <w:rPr>
                                  <w:rFonts w:asciiTheme="minorHAnsi" w:hAnsiTheme="minorHAnsi" w:cstheme="minorHAnsi"/>
                                </w:rPr>
                                <w:t xml:space="preserve">When completed, the students’ catalogues </w:t>
                              </w:r>
                              <w:r w:rsidR="007C483C" w:rsidRPr="007C483C">
                                <w:rPr>
                                  <w:rFonts w:asciiTheme="minorHAnsi" w:hAnsiTheme="minorHAnsi" w:cstheme="minorHAnsi"/>
                                </w:rPr>
                                <w:t xml:space="preserve">can then be used as </w:t>
                              </w:r>
                              <w:r w:rsidRPr="007C483C">
                                <w:rPr>
                                  <w:rFonts w:asciiTheme="minorHAnsi" w:hAnsiTheme="minorHAnsi" w:cstheme="minorHAnsi"/>
                                </w:rPr>
                                <w:t xml:space="preserve">part of the classroom shopping experience. </w:t>
                              </w:r>
                            </w:p>
                            <w:p w:rsidR="00092595" w:rsidRPr="009839F2" w:rsidRDefault="00220409" w:rsidP="005A6F45">
                              <w:pPr>
                                <w:spacing w:before="120" w:after="100" w:line="204" w:lineRule="auto"/>
                                <w:ind w:left="306" w:right="454"/>
                                <w:rPr>
                                  <w:rFonts w:asciiTheme="minorHAnsi" w:hAnsiTheme="minorHAnsi" w:cstheme="minorHAnsi"/>
                                </w:rPr>
                              </w:pPr>
                              <w:r w:rsidRPr="007C483C">
                                <w:rPr>
                                  <w:rFonts w:ascii="Calibri" w:hAnsi="Calibri" w:cs="Calibri"/>
                                  <w:b/>
                                  <w:color w:val="3C817A"/>
                                </w:rPr>
                                <w:t xml:space="preserve">Australian Curriculum links (Foundation): </w:t>
                              </w:r>
                              <w:hyperlink r:id="rId9" w:history="1">
                                <w:r w:rsidR="00D10787" w:rsidRPr="007C483C">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29" style="position:absolute;margin-left:305.25pt;margin-top:315.4pt;width:254.2pt;height:161.8pt;z-index:-251649024;mso-wrap-distance-left:0;mso-wrap-distance-right:0;mso-position-horizontal-relative:page" coordorigin="6102,6312" coordsize="5134,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">
                <v:shape id="Freeform 7" o:spid="_x0000_s1030"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1" type="#_x0000_t202" style="position:absolute;left:6102;top:6312;width:513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877021" w:rsidRPr="00A308F5" w:rsidRDefault="00D10787" w:rsidP="00A308F5">
                        <w:pPr>
                          <w:spacing w:before="240" w:after="60" w:line="168" w:lineRule="auto"/>
                          <w:ind w:left="306" w:right="454"/>
                          <w:rPr>
                            <w:rFonts w:asciiTheme="minorHAnsi" w:hAnsiTheme="minorHAnsi" w:cstheme="minorHAnsi"/>
                            <w:b/>
                            <w:color w:val="231F20"/>
                          </w:rPr>
                        </w:pPr>
                        <w:r w:rsidRPr="00A308F5">
                          <w:rPr>
                            <w:rFonts w:asciiTheme="minorHAnsi" w:hAnsiTheme="minorHAnsi" w:cstheme="minorHAnsi"/>
                            <w:b/>
                            <w:color w:val="231F20"/>
                          </w:rPr>
                          <w:t>Visual Arts</w:t>
                        </w:r>
                      </w:p>
                      <w:p w:rsidR="00220409" w:rsidRPr="007C483C" w:rsidRDefault="008F00F3" w:rsidP="008F00F3">
                        <w:pPr>
                          <w:spacing w:line="204" w:lineRule="auto"/>
                          <w:ind w:left="306" w:right="454"/>
                          <w:rPr>
                            <w:rFonts w:asciiTheme="minorHAnsi" w:hAnsiTheme="minorHAnsi" w:cstheme="minorHAnsi"/>
                          </w:rPr>
                        </w:pPr>
                        <w:r w:rsidRPr="007C483C">
                          <w:rPr>
                            <w:rFonts w:asciiTheme="minorHAnsi" w:hAnsiTheme="minorHAnsi" w:cstheme="minorHAnsi"/>
                          </w:rPr>
                          <w:t>Provide students with a collection of supermarket catalogue</w:t>
                        </w:r>
                        <w:r w:rsidR="007C483C" w:rsidRPr="007C483C">
                          <w:rPr>
                            <w:rFonts w:asciiTheme="minorHAnsi" w:hAnsiTheme="minorHAnsi" w:cstheme="minorHAnsi"/>
                          </w:rPr>
                          <w:t>s</w:t>
                        </w:r>
                        <w:r w:rsidRPr="007C483C">
                          <w:rPr>
                            <w:rFonts w:asciiTheme="minorHAnsi" w:hAnsiTheme="minorHAnsi" w:cstheme="minorHAnsi"/>
                          </w:rPr>
                          <w:t xml:space="preserve"> and explore the</w:t>
                        </w:r>
                        <w:r w:rsidR="00F67318">
                          <w:rPr>
                            <w:rFonts w:asciiTheme="minorHAnsi" w:hAnsiTheme="minorHAnsi" w:cstheme="minorHAnsi"/>
                          </w:rPr>
                          <w:t>ir</w:t>
                        </w:r>
                        <w:r w:rsidRPr="007C483C">
                          <w:rPr>
                            <w:rFonts w:asciiTheme="minorHAnsi" w:hAnsiTheme="minorHAnsi" w:cstheme="minorHAnsi"/>
                          </w:rPr>
                          <w:t xml:space="preserve"> features together. </w:t>
                        </w:r>
                        <w:r w:rsidR="007C483C" w:rsidRPr="007C483C">
                          <w:rPr>
                            <w:rFonts w:asciiTheme="minorHAnsi" w:hAnsiTheme="minorHAnsi" w:cstheme="minorHAnsi"/>
                          </w:rPr>
                          <w:t xml:space="preserve">You may like to provide a template for students to use to create their own catalogues or they </w:t>
                        </w:r>
                        <w:r w:rsidR="00F67318">
                          <w:rPr>
                            <w:rFonts w:asciiTheme="minorHAnsi" w:hAnsiTheme="minorHAnsi" w:cstheme="minorHAnsi"/>
                          </w:rPr>
                          <w:t>could</w:t>
                        </w:r>
                        <w:r w:rsidR="00F67318" w:rsidRPr="007C483C">
                          <w:rPr>
                            <w:rFonts w:asciiTheme="minorHAnsi" w:hAnsiTheme="minorHAnsi" w:cstheme="minorHAnsi"/>
                          </w:rPr>
                          <w:t xml:space="preserve"> </w:t>
                        </w:r>
                        <w:r w:rsidR="007C483C" w:rsidRPr="007C483C">
                          <w:rPr>
                            <w:rFonts w:asciiTheme="minorHAnsi" w:hAnsiTheme="minorHAnsi" w:cstheme="minorHAnsi"/>
                          </w:rPr>
                          <w:t xml:space="preserve">create their own from scratch. </w:t>
                        </w:r>
                        <w:r w:rsidR="00F67318">
                          <w:rPr>
                            <w:rFonts w:asciiTheme="minorHAnsi" w:hAnsiTheme="minorHAnsi" w:cstheme="minorHAnsi"/>
                          </w:rPr>
                          <w:t xml:space="preserve">When completed, the students’ catalogues </w:t>
                        </w:r>
                        <w:r w:rsidR="007C483C" w:rsidRPr="007C483C">
                          <w:rPr>
                            <w:rFonts w:asciiTheme="minorHAnsi" w:hAnsiTheme="minorHAnsi" w:cstheme="minorHAnsi"/>
                          </w:rPr>
                          <w:t xml:space="preserve">can then be used as </w:t>
                        </w:r>
                        <w:r w:rsidRPr="007C483C">
                          <w:rPr>
                            <w:rFonts w:asciiTheme="minorHAnsi" w:hAnsiTheme="minorHAnsi" w:cstheme="minorHAnsi"/>
                          </w:rPr>
                          <w:t xml:space="preserve">part of the classroom shopping experience. </w:t>
                        </w:r>
                      </w:p>
                      <w:p w:rsidR="00092595" w:rsidRPr="009839F2" w:rsidRDefault="00220409" w:rsidP="005A6F45">
                        <w:pPr>
                          <w:spacing w:before="120" w:after="100" w:line="204" w:lineRule="auto"/>
                          <w:ind w:left="306" w:right="454"/>
                          <w:rPr>
                            <w:rFonts w:asciiTheme="minorHAnsi" w:hAnsiTheme="minorHAnsi" w:cstheme="minorHAnsi"/>
                          </w:rPr>
                        </w:pPr>
                        <w:r w:rsidRPr="007C483C">
                          <w:rPr>
                            <w:rFonts w:ascii="Calibri" w:hAnsi="Calibri" w:cs="Calibri"/>
                            <w:b/>
                            <w:color w:val="3C817A"/>
                          </w:rPr>
                          <w:t xml:space="preserve">Australian Curriculum links (Foundation): </w:t>
                        </w:r>
                        <w:hyperlink r:id="rId10" w:history="1">
                          <w:r w:rsidR="00D10787" w:rsidRPr="007C483C">
                            <w:rPr>
                              <w:rStyle w:val="Hyperlink"/>
                              <w:rFonts w:asciiTheme="minorHAnsi" w:hAnsiTheme="minorHAnsi" w:cstheme="minorHAnsi"/>
                              <w:b/>
                            </w:rPr>
                            <w:t>ACAVAM108</w:t>
                          </w:r>
                        </w:hyperlink>
                      </w:p>
                    </w:txbxContent>
                  </v:textbox>
                </v:shape>
                <w10:wrap type="topAndBottom" anchorx="page"/>
              </v:group>
            </w:pict>
          </mc:Fallback>
        </mc:AlternateContent>
      </w:r>
      <w:r w:rsidR="00606F31">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438150</wp:posOffset>
                </wp:positionH>
                <wp:positionV relativeFrom="paragraph">
                  <wp:posOffset>4005580</wp:posOffset>
                </wp:positionV>
                <wp:extent cx="3438525" cy="2094865"/>
                <wp:effectExtent l="0" t="0" r="9525" b="1968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2094865"/>
                          <a:chOff x="677" y="6317"/>
                          <a:chExt cx="5415" cy="3384"/>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77" y="6317"/>
                            <a:ext cx="5415"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A308F5" w:rsidRDefault="00E145AA" w:rsidP="00A308F5">
                              <w:pPr>
                                <w:spacing w:before="240" w:after="60" w:line="168" w:lineRule="auto"/>
                                <w:ind w:left="306" w:right="454"/>
                                <w:rPr>
                                  <w:rFonts w:asciiTheme="minorHAnsi" w:hAnsiTheme="minorHAnsi" w:cstheme="minorHAnsi"/>
                                  <w:b/>
                                  <w:color w:val="231F20"/>
                                </w:rPr>
                              </w:pPr>
                              <w:r w:rsidRPr="00E145AA">
                                <w:rPr>
                                  <w:rFonts w:asciiTheme="minorHAnsi" w:hAnsiTheme="minorHAnsi" w:cstheme="minorHAnsi"/>
                                  <w:b/>
                                  <w:color w:val="231F20"/>
                                </w:rPr>
                                <w:t>English</w:t>
                              </w:r>
                            </w:p>
                            <w:p w:rsidR="00683FBD" w:rsidRPr="00A308F5" w:rsidRDefault="00683FBD" w:rsidP="00A308F5">
                              <w:pPr>
                                <w:spacing w:after="60" w:line="204" w:lineRule="auto"/>
                                <w:ind w:left="306" w:right="454"/>
                                <w:rPr>
                                  <w:rFonts w:asciiTheme="minorHAnsi" w:hAnsiTheme="minorHAnsi" w:cstheme="minorHAnsi"/>
                                </w:rPr>
                              </w:pPr>
                              <w:r w:rsidRPr="00A308F5">
                                <w:rPr>
                                  <w:rFonts w:asciiTheme="minorHAnsi" w:hAnsiTheme="minorHAnsi" w:cstheme="minorHAnsi"/>
                                </w:rPr>
                                <w:t xml:space="preserve">Students </w:t>
                              </w:r>
                              <w:proofErr w:type="spellStart"/>
                              <w:r w:rsidRPr="00A308F5">
                                <w:rPr>
                                  <w:rFonts w:asciiTheme="minorHAnsi" w:hAnsiTheme="minorHAnsi" w:cstheme="minorHAnsi"/>
                                </w:rPr>
                                <w:t>practise</w:t>
                              </w:r>
                              <w:proofErr w:type="spellEnd"/>
                              <w:r w:rsidRPr="00A308F5">
                                <w:rPr>
                                  <w:rFonts w:asciiTheme="minorHAnsi" w:hAnsiTheme="minorHAnsi" w:cstheme="minorHAnsi"/>
                                </w:rPr>
                                <w:t xml:space="preserve"> writing shopping lists using the target language. As a whole class, model writing a shopping list </w:t>
                              </w:r>
                              <w:r w:rsidR="00606F31">
                                <w:rPr>
                                  <w:rFonts w:asciiTheme="minorHAnsi" w:hAnsiTheme="minorHAnsi" w:cstheme="minorHAnsi"/>
                                </w:rPr>
                                <w:t>containing</w:t>
                              </w:r>
                              <w:r w:rsidR="00606F31" w:rsidRPr="00A308F5">
                                <w:rPr>
                                  <w:rFonts w:asciiTheme="minorHAnsi" w:hAnsiTheme="minorHAnsi" w:cstheme="minorHAnsi"/>
                                </w:rPr>
                                <w:t xml:space="preserve"> </w:t>
                              </w:r>
                              <w:r w:rsidRPr="00A308F5">
                                <w:rPr>
                                  <w:rFonts w:asciiTheme="minorHAnsi" w:hAnsiTheme="minorHAnsi" w:cstheme="minorHAnsi"/>
                                </w:rPr>
                                <w:t xml:space="preserve">various food items. The ‘Make a cake’ ingredients printable (App 3), the </w:t>
                              </w:r>
                              <w:r w:rsidR="00606F31">
                                <w:rPr>
                                  <w:rFonts w:asciiTheme="minorHAnsi" w:hAnsiTheme="minorHAnsi" w:cstheme="minorHAnsi"/>
                                </w:rPr>
                                <w:t>‘</w:t>
                              </w:r>
                              <w:r w:rsidRPr="00A308F5">
                                <w:rPr>
                                  <w:rFonts w:asciiTheme="minorHAnsi" w:hAnsiTheme="minorHAnsi" w:cstheme="minorHAnsi"/>
                                </w:rPr>
                                <w:t>Fruit bingo game</w:t>
                              </w:r>
                              <w:r w:rsidR="00606F31">
                                <w:rPr>
                                  <w:rFonts w:asciiTheme="minorHAnsi" w:hAnsiTheme="minorHAnsi" w:cstheme="minorHAnsi"/>
                                </w:rPr>
                                <w:t>’</w:t>
                              </w:r>
                              <w:r w:rsidRPr="00A308F5">
                                <w:rPr>
                                  <w:rFonts w:asciiTheme="minorHAnsi" w:hAnsiTheme="minorHAnsi" w:cstheme="minorHAnsi"/>
                                </w:rPr>
                                <w:t xml:space="preserve"> printable (App 4) or the food items in the </w:t>
                              </w:r>
                              <w:r w:rsidR="00606F31">
                                <w:rPr>
                                  <w:rFonts w:asciiTheme="minorHAnsi" w:hAnsiTheme="minorHAnsi" w:cstheme="minorHAnsi"/>
                                </w:rPr>
                                <w:t>‘</w:t>
                              </w:r>
                              <w:r w:rsidRPr="00A308F5">
                                <w:rPr>
                                  <w:rFonts w:asciiTheme="minorHAnsi" w:hAnsiTheme="minorHAnsi" w:cstheme="minorHAnsi"/>
                                </w:rPr>
                                <w:t>Supermarket shopping game</w:t>
                              </w:r>
                              <w:r w:rsidR="00606F31">
                                <w:rPr>
                                  <w:rFonts w:asciiTheme="minorHAnsi" w:hAnsiTheme="minorHAnsi" w:cstheme="minorHAnsi"/>
                                </w:rPr>
                                <w:t>’</w:t>
                              </w:r>
                              <w:r w:rsidRPr="00A308F5">
                                <w:rPr>
                                  <w:rFonts w:asciiTheme="minorHAnsi" w:hAnsiTheme="minorHAnsi" w:cstheme="minorHAnsi"/>
                                </w:rPr>
                                <w:t xml:space="preserve"> printable (App 7) </w:t>
                              </w:r>
                              <w:r w:rsidR="00606F31">
                                <w:rPr>
                                  <w:rFonts w:asciiTheme="minorHAnsi" w:hAnsiTheme="minorHAnsi" w:cstheme="minorHAnsi"/>
                                </w:rPr>
                                <w:t>are</w:t>
                              </w:r>
                              <w:r w:rsidRPr="00A308F5">
                                <w:rPr>
                                  <w:rFonts w:asciiTheme="minorHAnsi" w:hAnsiTheme="minorHAnsi" w:cstheme="minorHAnsi"/>
                                </w:rPr>
                                <w:t xml:space="preserve"> useful references. Students write</w:t>
                              </w:r>
                              <w:r w:rsidR="00F67318">
                                <w:rPr>
                                  <w:rFonts w:asciiTheme="minorHAnsi" w:hAnsiTheme="minorHAnsi" w:cstheme="minorHAnsi"/>
                                </w:rPr>
                                <w:t xml:space="preserve"> </w:t>
                              </w:r>
                              <w:r w:rsidRPr="00A308F5">
                                <w:rPr>
                                  <w:rFonts w:asciiTheme="minorHAnsi" w:hAnsiTheme="minorHAnsi" w:cstheme="minorHAnsi"/>
                                </w:rPr>
                                <w:t>/copy/</w:t>
                              </w:r>
                              <w:r w:rsidR="00F67318">
                                <w:rPr>
                                  <w:rFonts w:asciiTheme="minorHAnsi" w:hAnsiTheme="minorHAnsi" w:cstheme="minorHAnsi"/>
                                </w:rPr>
                                <w:t xml:space="preserve"> </w:t>
                              </w:r>
                              <w:r w:rsidRPr="00A308F5">
                                <w:rPr>
                                  <w:rFonts w:asciiTheme="minorHAnsi" w:hAnsiTheme="minorHAnsi" w:cstheme="minorHAnsi"/>
                                </w:rPr>
                                <w:t xml:space="preserve">trace a number of items onto their shopping list and then visit the classroom supermarket to </w:t>
                              </w:r>
                              <w:r w:rsidR="007C483C" w:rsidRPr="00A308F5">
                                <w:rPr>
                                  <w:rFonts w:asciiTheme="minorHAnsi" w:hAnsiTheme="minorHAnsi" w:cstheme="minorHAnsi"/>
                                </w:rPr>
                                <w:t>‘</w:t>
                              </w:r>
                              <w:r w:rsidRPr="00A308F5">
                                <w:rPr>
                                  <w:rFonts w:asciiTheme="minorHAnsi" w:hAnsiTheme="minorHAnsi" w:cstheme="minorHAnsi"/>
                                </w:rPr>
                                <w:t>purchase</w:t>
                              </w:r>
                              <w:r w:rsidR="007C483C" w:rsidRPr="00A308F5">
                                <w:rPr>
                                  <w:rFonts w:asciiTheme="minorHAnsi" w:hAnsiTheme="minorHAnsi" w:cstheme="minorHAnsi"/>
                                </w:rPr>
                                <w:t>’</w:t>
                              </w:r>
                              <w:r w:rsidRPr="00A308F5">
                                <w:rPr>
                                  <w:rFonts w:asciiTheme="minorHAnsi" w:hAnsiTheme="minorHAnsi" w:cstheme="minorHAnsi"/>
                                </w:rPr>
                                <w:t xml:space="preserve"> their items.</w:t>
                              </w:r>
                            </w:p>
                            <w:p w:rsidR="00092595" w:rsidRPr="00DA40A4" w:rsidRDefault="00FA3EF3" w:rsidP="00A308F5">
                              <w:pPr>
                                <w:spacing w:after="100" w:line="168" w:lineRule="auto"/>
                                <w:ind w:left="306" w:right="454"/>
                                <w:rPr>
                                  <w:rFonts w:asciiTheme="minorHAnsi" w:hAnsiTheme="minorHAnsi" w:cstheme="minorHAnsi"/>
                                </w:rPr>
                              </w:pPr>
                              <w:r w:rsidRPr="00E145AA">
                                <w:rPr>
                                  <w:rFonts w:ascii="Calibri" w:hAnsi="Calibri" w:cs="Calibri"/>
                                  <w:b/>
                                  <w:color w:val="3C817A"/>
                                </w:rPr>
                                <w:t xml:space="preserve">Australian Curriculum links (Foundation): </w:t>
                              </w:r>
                              <w:r w:rsidR="00606F31">
                                <w:rPr>
                                  <w:rFonts w:ascii="Calibri" w:hAnsi="Calibri" w:cs="Calibri"/>
                                  <w:b/>
                                  <w:color w:val="3C817A"/>
                                </w:rPr>
                                <w:br/>
                              </w:r>
                              <w:hyperlink r:id="rId11" w:history="1">
                                <w:r w:rsidR="00E145AA" w:rsidRPr="00E145AA">
                                  <w:rPr>
                                    <w:rStyle w:val="Hyperlink"/>
                                    <w:rFonts w:asciiTheme="minorHAnsi" w:hAnsiTheme="minorHAnsi" w:cstheme="minorHAnsi"/>
                                    <w:b/>
                                  </w:rPr>
                                  <w:t>ACELY1651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2" style="position:absolute;margin-left:34.5pt;margin-top:315.4pt;width:270.75pt;height:164.95pt;z-index:-251651072;mso-wrap-distance-left:0;mso-wrap-distance-right:0;mso-position-horizontal-relative:page" coordorigin="677,6317" coordsize="5415,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">
                <v:shape id="Freeform 10" o:spid="_x0000_s1033"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4" type="#_x0000_t202" style="position:absolute;left:677;top:6317;width:541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877021" w:rsidRPr="00A308F5" w:rsidRDefault="00E145AA" w:rsidP="00A308F5">
                        <w:pPr>
                          <w:spacing w:before="240" w:after="60" w:line="168" w:lineRule="auto"/>
                          <w:ind w:left="306" w:right="454"/>
                          <w:rPr>
                            <w:rFonts w:asciiTheme="minorHAnsi" w:hAnsiTheme="minorHAnsi" w:cstheme="minorHAnsi"/>
                            <w:b/>
                            <w:color w:val="231F20"/>
                          </w:rPr>
                        </w:pPr>
                        <w:r w:rsidRPr="00E145AA">
                          <w:rPr>
                            <w:rFonts w:asciiTheme="minorHAnsi" w:hAnsiTheme="minorHAnsi" w:cstheme="minorHAnsi"/>
                            <w:b/>
                            <w:color w:val="231F20"/>
                          </w:rPr>
                          <w:t>English</w:t>
                        </w:r>
                      </w:p>
                      <w:p w:rsidR="00683FBD" w:rsidRPr="00A308F5" w:rsidRDefault="00683FBD" w:rsidP="00A308F5">
                        <w:pPr>
                          <w:spacing w:after="60" w:line="204" w:lineRule="auto"/>
                          <w:ind w:left="306" w:right="454"/>
                          <w:rPr>
                            <w:rFonts w:asciiTheme="minorHAnsi" w:hAnsiTheme="minorHAnsi" w:cstheme="minorHAnsi"/>
                          </w:rPr>
                        </w:pPr>
                        <w:r w:rsidRPr="00A308F5">
                          <w:rPr>
                            <w:rFonts w:asciiTheme="minorHAnsi" w:hAnsiTheme="minorHAnsi" w:cstheme="minorHAnsi"/>
                          </w:rPr>
                          <w:t xml:space="preserve">Students </w:t>
                        </w:r>
                        <w:proofErr w:type="spellStart"/>
                        <w:r w:rsidRPr="00A308F5">
                          <w:rPr>
                            <w:rFonts w:asciiTheme="minorHAnsi" w:hAnsiTheme="minorHAnsi" w:cstheme="minorHAnsi"/>
                          </w:rPr>
                          <w:t>practise</w:t>
                        </w:r>
                        <w:proofErr w:type="spellEnd"/>
                        <w:r w:rsidRPr="00A308F5">
                          <w:rPr>
                            <w:rFonts w:asciiTheme="minorHAnsi" w:hAnsiTheme="minorHAnsi" w:cstheme="minorHAnsi"/>
                          </w:rPr>
                          <w:t xml:space="preserve"> writing shopping lists using the target language. As a whole class, model writing a shopping list </w:t>
                        </w:r>
                        <w:r w:rsidR="00606F31">
                          <w:rPr>
                            <w:rFonts w:asciiTheme="minorHAnsi" w:hAnsiTheme="minorHAnsi" w:cstheme="minorHAnsi"/>
                          </w:rPr>
                          <w:t>containing</w:t>
                        </w:r>
                        <w:r w:rsidR="00606F31" w:rsidRPr="00A308F5">
                          <w:rPr>
                            <w:rFonts w:asciiTheme="minorHAnsi" w:hAnsiTheme="minorHAnsi" w:cstheme="minorHAnsi"/>
                          </w:rPr>
                          <w:t xml:space="preserve"> </w:t>
                        </w:r>
                        <w:r w:rsidRPr="00A308F5">
                          <w:rPr>
                            <w:rFonts w:asciiTheme="minorHAnsi" w:hAnsiTheme="minorHAnsi" w:cstheme="minorHAnsi"/>
                          </w:rPr>
                          <w:t xml:space="preserve">various food items. The ‘Make a cake’ ingredients printable (App 3), the </w:t>
                        </w:r>
                        <w:r w:rsidR="00606F31">
                          <w:rPr>
                            <w:rFonts w:asciiTheme="minorHAnsi" w:hAnsiTheme="minorHAnsi" w:cstheme="minorHAnsi"/>
                          </w:rPr>
                          <w:t>‘</w:t>
                        </w:r>
                        <w:r w:rsidRPr="00A308F5">
                          <w:rPr>
                            <w:rFonts w:asciiTheme="minorHAnsi" w:hAnsiTheme="minorHAnsi" w:cstheme="minorHAnsi"/>
                          </w:rPr>
                          <w:t>Fruit bingo game</w:t>
                        </w:r>
                        <w:r w:rsidR="00606F31">
                          <w:rPr>
                            <w:rFonts w:asciiTheme="minorHAnsi" w:hAnsiTheme="minorHAnsi" w:cstheme="minorHAnsi"/>
                          </w:rPr>
                          <w:t>’</w:t>
                        </w:r>
                        <w:r w:rsidRPr="00A308F5">
                          <w:rPr>
                            <w:rFonts w:asciiTheme="minorHAnsi" w:hAnsiTheme="minorHAnsi" w:cstheme="minorHAnsi"/>
                          </w:rPr>
                          <w:t xml:space="preserve"> printable (App 4) or the food items in the </w:t>
                        </w:r>
                        <w:r w:rsidR="00606F31">
                          <w:rPr>
                            <w:rFonts w:asciiTheme="minorHAnsi" w:hAnsiTheme="minorHAnsi" w:cstheme="minorHAnsi"/>
                          </w:rPr>
                          <w:t>‘</w:t>
                        </w:r>
                        <w:r w:rsidRPr="00A308F5">
                          <w:rPr>
                            <w:rFonts w:asciiTheme="minorHAnsi" w:hAnsiTheme="minorHAnsi" w:cstheme="minorHAnsi"/>
                          </w:rPr>
                          <w:t>Supermarket shopping game</w:t>
                        </w:r>
                        <w:r w:rsidR="00606F31">
                          <w:rPr>
                            <w:rFonts w:asciiTheme="minorHAnsi" w:hAnsiTheme="minorHAnsi" w:cstheme="minorHAnsi"/>
                          </w:rPr>
                          <w:t>’</w:t>
                        </w:r>
                        <w:r w:rsidRPr="00A308F5">
                          <w:rPr>
                            <w:rFonts w:asciiTheme="minorHAnsi" w:hAnsiTheme="minorHAnsi" w:cstheme="minorHAnsi"/>
                          </w:rPr>
                          <w:t xml:space="preserve"> printable (App 7) </w:t>
                        </w:r>
                        <w:r w:rsidR="00606F31">
                          <w:rPr>
                            <w:rFonts w:asciiTheme="minorHAnsi" w:hAnsiTheme="minorHAnsi" w:cstheme="minorHAnsi"/>
                          </w:rPr>
                          <w:t>are</w:t>
                        </w:r>
                        <w:r w:rsidRPr="00A308F5">
                          <w:rPr>
                            <w:rFonts w:asciiTheme="minorHAnsi" w:hAnsiTheme="minorHAnsi" w:cstheme="minorHAnsi"/>
                          </w:rPr>
                          <w:t xml:space="preserve"> useful references. Students write</w:t>
                        </w:r>
                        <w:r w:rsidR="00F67318">
                          <w:rPr>
                            <w:rFonts w:asciiTheme="minorHAnsi" w:hAnsiTheme="minorHAnsi" w:cstheme="minorHAnsi"/>
                          </w:rPr>
                          <w:t xml:space="preserve"> </w:t>
                        </w:r>
                        <w:r w:rsidRPr="00A308F5">
                          <w:rPr>
                            <w:rFonts w:asciiTheme="minorHAnsi" w:hAnsiTheme="minorHAnsi" w:cstheme="minorHAnsi"/>
                          </w:rPr>
                          <w:t>/copy/</w:t>
                        </w:r>
                        <w:r w:rsidR="00F67318">
                          <w:rPr>
                            <w:rFonts w:asciiTheme="minorHAnsi" w:hAnsiTheme="minorHAnsi" w:cstheme="minorHAnsi"/>
                          </w:rPr>
                          <w:t xml:space="preserve"> </w:t>
                        </w:r>
                        <w:r w:rsidRPr="00A308F5">
                          <w:rPr>
                            <w:rFonts w:asciiTheme="minorHAnsi" w:hAnsiTheme="minorHAnsi" w:cstheme="minorHAnsi"/>
                          </w:rPr>
                          <w:t xml:space="preserve">trace a number of items onto their shopping list and then visit the classroom supermarket to </w:t>
                        </w:r>
                        <w:r w:rsidR="007C483C" w:rsidRPr="00A308F5">
                          <w:rPr>
                            <w:rFonts w:asciiTheme="minorHAnsi" w:hAnsiTheme="minorHAnsi" w:cstheme="minorHAnsi"/>
                          </w:rPr>
                          <w:t>‘</w:t>
                        </w:r>
                        <w:r w:rsidRPr="00A308F5">
                          <w:rPr>
                            <w:rFonts w:asciiTheme="minorHAnsi" w:hAnsiTheme="minorHAnsi" w:cstheme="minorHAnsi"/>
                          </w:rPr>
                          <w:t>purchase</w:t>
                        </w:r>
                        <w:r w:rsidR="007C483C" w:rsidRPr="00A308F5">
                          <w:rPr>
                            <w:rFonts w:asciiTheme="minorHAnsi" w:hAnsiTheme="minorHAnsi" w:cstheme="minorHAnsi"/>
                          </w:rPr>
                          <w:t>’</w:t>
                        </w:r>
                        <w:r w:rsidRPr="00A308F5">
                          <w:rPr>
                            <w:rFonts w:asciiTheme="minorHAnsi" w:hAnsiTheme="minorHAnsi" w:cstheme="minorHAnsi"/>
                          </w:rPr>
                          <w:t xml:space="preserve"> their items.</w:t>
                        </w:r>
                      </w:p>
                      <w:p w:rsidR="00092595" w:rsidRPr="00DA40A4" w:rsidRDefault="00FA3EF3" w:rsidP="00A308F5">
                        <w:pPr>
                          <w:spacing w:after="100" w:line="168" w:lineRule="auto"/>
                          <w:ind w:left="306" w:right="454"/>
                          <w:rPr>
                            <w:rFonts w:asciiTheme="minorHAnsi" w:hAnsiTheme="minorHAnsi" w:cstheme="minorHAnsi"/>
                          </w:rPr>
                        </w:pPr>
                        <w:r w:rsidRPr="00E145AA">
                          <w:rPr>
                            <w:rFonts w:ascii="Calibri" w:hAnsi="Calibri" w:cs="Calibri"/>
                            <w:b/>
                            <w:color w:val="3C817A"/>
                          </w:rPr>
                          <w:t xml:space="preserve">Australian Curriculum links (Foundation): </w:t>
                        </w:r>
                        <w:r w:rsidR="00606F31">
                          <w:rPr>
                            <w:rFonts w:ascii="Calibri" w:hAnsi="Calibri" w:cs="Calibri"/>
                            <w:b/>
                            <w:color w:val="3C817A"/>
                          </w:rPr>
                          <w:br/>
                        </w:r>
                        <w:hyperlink r:id="rId12" w:history="1">
                          <w:r w:rsidR="00E145AA" w:rsidRPr="00E145AA">
                            <w:rPr>
                              <w:rStyle w:val="Hyperlink"/>
                              <w:rFonts w:asciiTheme="minorHAnsi" w:hAnsiTheme="minorHAnsi" w:cstheme="minorHAnsi"/>
                              <w:b/>
                            </w:rPr>
                            <w:t>ACE</w:t>
                          </w:r>
                          <w:r w:rsidR="00E145AA" w:rsidRPr="00E145AA">
                            <w:rPr>
                              <w:rStyle w:val="Hyperlink"/>
                              <w:rFonts w:asciiTheme="minorHAnsi" w:hAnsiTheme="minorHAnsi" w:cstheme="minorHAnsi"/>
                              <w:b/>
                            </w:rPr>
                            <w:t>L</w:t>
                          </w:r>
                          <w:r w:rsidR="00E145AA" w:rsidRPr="00E145AA">
                            <w:rPr>
                              <w:rStyle w:val="Hyperlink"/>
                              <w:rFonts w:asciiTheme="minorHAnsi" w:hAnsiTheme="minorHAnsi" w:cstheme="minorHAnsi"/>
                              <w:b/>
                            </w:rPr>
                            <w:t>Y1651</w:t>
                          </w:r>
                        </w:hyperlink>
                      </w:p>
                    </w:txbxContent>
                  </v:textbox>
                </v:shape>
                <w10:wrap type="topAndBottom" anchorx="page"/>
              </v:group>
            </w:pict>
          </mc:Fallback>
        </mc:AlternateContent>
      </w:r>
      <w:r w:rsidR="00606F31">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437515</wp:posOffset>
                </wp:positionH>
                <wp:positionV relativeFrom="paragraph">
                  <wp:posOffset>1757680</wp:posOffset>
                </wp:positionV>
                <wp:extent cx="3439160" cy="2202815"/>
                <wp:effectExtent l="0" t="0" r="8890" b="6985"/>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9160" cy="2202815"/>
                          <a:chOff x="659" y="2728"/>
                          <a:chExt cx="5416" cy="3469"/>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59" y="2728"/>
                            <a:ext cx="5416" cy="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A8310A" w:rsidRDefault="00D10787" w:rsidP="00A308F5">
                              <w:pPr>
                                <w:spacing w:before="240" w:after="60" w:line="204" w:lineRule="auto"/>
                                <w:ind w:left="306" w:right="454"/>
                                <w:rPr>
                                  <w:rFonts w:asciiTheme="minorHAnsi" w:hAnsiTheme="minorHAnsi" w:cstheme="minorHAnsi"/>
                                  <w:b/>
                                  <w:color w:val="231F20"/>
                                </w:rPr>
                              </w:pPr>
                              <w:r w:rsidRPr="00A8310A">
                                <w:rPr>
                                  <w:rFonts w:asciiTheme="minorHAnsi" w:hAnsiTheme="minorHAnsi" w:cstheme="minorHAnsi"/>
                                  <w:b/>
                                  <w:color w:val="231F20"/>
                                </w:rPr>
                                <w:t>English</w:t>
                              </w:r>
                            </w:p>
                            <w:p w:rsidR="007D29BF" w:rsidRPr="00A8310A" w:rsidRDefault="00A8310A" w:rsidP="005A6F45">
                              <w:pPr>
                                <w:spacing w:after="100" w:line="204" w:lineRule="auto"/>
                                <w:ind w:left="306" w:right="454"/>
                                <w:rPr>
                                  <w:rFonts w:asciiTheme="minorHAnsi" w:hAnsiTheme="minorHAnsi" w:cstheme="minorHAnsi"/>
                                </w:rPr>
                              </w:pPr>
                              <w:r w:rsidRPr="00A8310A">
                                <w:rPr>
                                  <w:rFonts w:asciiTheme="minorHAnsi" w:hAnsiTheme="minorHAnsi" w:cstheme="minorHAnsi"/>
                                </w:rPr>
                                <w:t>Using the ‘supermarket shopping game’ printable, prepare enough sets for your students to play together in small groups. Encourage students to use the target language when playing. You may also like to include other food items from the earlier apps</w:t>
                              </w:r>
                              <w:r w:rsidR="004A05C6">
                                <w:rPr>
                                  <w:rFonts w:asciiTheme="minorHAnsi" w:hAnsiTheme="minorHAnsi" w:cstheme="minorHAnsi"/>
                                </w:rPr>
                                <w:t>,</w:t>
                              </w:r>
                              <w:r w:rsidRPr="00A8310A">
                                <w:rPr>
                                  <w:rFonts w:asciiTheme="minorHAnsi" w:hAnsiTheme="minorHAnsi" w:cstheme="minorHAnsi"/>
                                </w:rPr>
                                <w:t xml:space="preserve"> using the ‘Make a cake’ ingredients printable (</w:t>
                              </w:r>
                              <w:r w:rsidR="004A05C6" w:rsidRPr="00A8310A">
                                <w:rPr>
                                  <w:rFonts w:asciiTheme="minorHAnsi" w:hAnsiTheme="minorHAnsi" w:cstheme="minorHAnsi"/>
                                </w:rPr>
                                <w:t>App</w:t>
                              </w:r>
                              <w:r w:rsidR="004A05C6">
                                <w:rPr>
                                  <w:rFonts w:asciiTheme="minorHAnsi" w:hAnsiTheme="minorHAnsi" w:cstheme="minorHAnsi"/>
                                </w:rPr>
                                <w:t> </w:t>
                              </w:r>
                              <w:r w:rsidRPr="00A8310A">
                                <w:rPr>
                                  <w:rFonts w:asciiTheme="minorHAnsi" w:hAnsiTheme="minorHAnsi" w:cstheme="minorHAnsi"/>
                                </w:rPr>
                                <w:t>3) or the Fruit bingo game printable (App</w:t>
                              </w:r>
                              <w:r w:rsidR="004A05C6">
                                <w:rPr>
                                  <w:rFonts w:asciiTheme="minorHAnsi" w:hAnsiTheme="minorHAnsi" w:cstheme="minorHAnsi"/>
                                </w:rPr>
                                <w:t> </w:t>
                              </w:r>
                              <w:r w:rsidRPr="00A8310A">
                                <w:rPr>
                                  <w:rFonts w:asciiTheme="minorHAnsi" w:hAnsiTheme="minorHAnsi" w:cstheme="minorHAnsi"/>
                                </w:rPr>
                                <w:t>4).</w:t>
                              </w:r>
                            </w:p>
                            <w:p w:rsidR="00092595" w:rsidRPr="00D64543" w:rsidRDefault="00A8310A" w:rsidP="00A8310A">
                              <w:pPr>
                                <w:spacing w:after="100" w:line="204" w:lineRule="auto"/>
                                <w:ind w:left="306" w:right="454"/>
                                <w:rPr>
                                  <w:rFonts w:asciiTheme="minorHAnsi" w:hAnsiTheme="minorHAnsi" w:cstheme="minorHAnsi"/>
                                </w:rPr>
                              </w:pPr>
                              <w:r w:rsidRPr="00496D17">
                                <w:rPr>
                                  <w:rFonts w:ascii="Calibri" w:hAnsi="Calibri" w:cs="Calibri"/>
                                  <w:b/>
                                  <w:color w:val="3C817A"/>
                                </w:rPr>
                                <w:t xml:space="preserve">Australian Curriculum links (Foundation): </w:t>
                              </w:r>
                              <w:hyperlink r:id="rId13" w:history="1">
                                <w:r w:rsidRPr="00496D17">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5" style="position:absolute;margin-left:34.45pt;margin-top:138.4pt;width:270.8pt;height:173.45pt;z-index:-251655168;mso-wrap-distance-left:0;mso-wrap-distance-right:0;mso-position-horizontal-relative:page" coordorigin="659,2728" coordsize="541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">
                <v:shape id="Freeform 16" o:spid="_x0000_s1036"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7" type="#_x0000_t202" style="position:absolute;left:659;top:2728;width:5416;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877021" w:rsidRPr="00A8310A" w:rsidRDefault="00D10787" w:rsidP="00A308F5">
                        <w:pPr>
                          <w:spacing w:before="240" w:after="60" w:line="204" w:lineRule="auto"/>
                          <w:ind w:left="306" w:right="454"/>
                          <w:rPr>
                            <w:rFonts w:asciiTheme="minorHAnsi" w:hAnsiTheme="minorHAnsi" w:cstheme="minorHAnsi"/>
                            <w:b/>
                            <w:color w:val="231F20"/>
                          </w:rPr>
                        </w:pPr>
                        <w:r w:rsidRPr="00A8310A">
                          <w:rPr>
                            <w:rFonts w:asciiTheme="minorHAnsi" w:hAnsiTheme="minorHAnsi" w:cstheme="minorHAnsi"/>
                            <w:b/>
                            <w:color w:val="231F20"/>
                          </w:rPr>
                          <w:t>English</w:t>
                        </w:r>
                      </w:p>
                      <w:p w:rsidR="007D29BF" w:rsidRPr="00A8310A" w:rsidRDefault="00A8310A" w:rsidP="005A6F45">
                        <w:pPr>
                          <w:spacing w:after="100" w:line="204" w:lineRule="auto"/>
                          <w:ind w:left="306" w:right="454"/>
                          <w:rPr>
                            <w:rFonts w:asciiTheme="minorHAnsi" w:hAnsiTheme="minorHAnsi" w:cstheme="minorHAnsi"/>
                          </w:rPr>
                        </w:pPr>
                        <w:r w:rsidRPr="00A8310A">
                          <w:rPr>
                            <w:rFonts w:asciiTheme="minorHAnsi" w:hAnsiTheme="minorHAnsi" w:cstheme="minorHAnsi"/>
                          </w:rPr>
                          <w:t>Using the ‘supermarket shopping game’ printable, prepare enough sets for your students to play together in small groups. Encourage students to use the target language when playing. You may also like to include other food items from the earlier apps</w:t>
                        </w:r>
                        <w:r w:rsidR="004A05C6">
                          <w:rPr>
                            <w:rFonts w:asciiTheme="minorHAnsi" w:hAnsiTheme="minorHAnsi" w:cstheme="minorHAnsi"/>
                          </w:rPr>
                          <w:t>,</w:t>
                        </w:r>
                        <w:r w:rsidRPr="00A8310A">
                          <w:rPr>
                            <w:rFonts w:asciiTheme="minorHAnsi" w:hAnsiTheme="minorHAnsi" w:cstheme="minorHAnsi"/>
                          </w:rPr>
                          <w:t xml:space="preserve"> using the ‘Make a cake’ ingredients printable (</w:t>
                        </w:r>
                        <w:r w:rsidR="004A05C6" w:rsidRPr="00A8310A">
                          <w:rPr>
                            <w:rFonts w:asciiTheme="minorHAnsi" w:hAnsiTheme="minorHAnsi" w:cstheme="minorHAnsi"/>
                          </w:rPr>
                          <w:t>App</w:t>
                        </w:r>
                        <w:r w:rsidR="004A05C6">
                          <w:rPr>
                            <w:rFonts w:asciiTheme="minorHAnsi" w:hAnsiTheme="minorHAnsi" w:cstheme="minorHAnsi"/>
                          </w:rPr>
                          <w:t> </w:t>
                        </w:r>
                        <w:r w:rsidRPr="00A8310A">
                          <w:rPr>
                            <w:rFonts w:asciiTheme="minorHAnsi" w:hAnsiTheme="minorHAnsi" w:cstheme="minorHAnsi"/>
                          </w:rPr>
                          <w:t>3) or the Fruit bingo game printable (App</w:t>
                        </w:r>
                        <w:r w:rsidR="004A05C6">
                          <w:rPr>
                            <w:rFonts w:asciiTheme="minorHAnsi" w:hAnsiTheme="minorHAnsi" w:cstheme="minorHAnsi"/>
                          </w:rPr>
                          <w:t> </w:t>
                        </w:r>
                        <w:r w:rsidRPr="00A8310A">
                          <w:rPr>
                            <w:rFonts w:asciiTheme="minorHAnsi" w:hAnsiTheme="minorHAnsi" w:cstheme="minorHAnsi"/>
                          </w:rPr>
                          <w:t>4).</w:t>
                        </w:r>
                      </w:p>
                      <w:p w:rsidR="00092595" w:rsidRPr="00D64543" w:rsidRDefault="00A8310A" w:rsidP="00A8310A">
                        <w:pPr>
                          <w:spacing w:after="100" w:line="204" w:lineRule="auto"/>
                          <w:ind w:left="306" w:right="454"/>
                          <w:rPr>
                            <w:rFonts w:asciiTheme="minorHAnsi" w:hAnsiTheme="minorHAnsi" w:cstheme="minorHAnsi"/>
                          </w:rPr>
                        </w:pPr>
                        <w:r w:rsidRPr="00496D17">
                          <w:rPr>
                            <w:rFonts w:ascii="Calibri" w:hAnsi="Calibri" w:cs="Calibri"/>
                            <w:b/>
                            <w:color w:val="3C817A"/>
                          </w:rPr>
                          <w:t xml:space="preserve">Australian Curriculum links (Foundation): </w:t>
                        </w:r>
                        <w:hyperlink r:id="rId14" w:history="1">
                          <w:r w:rsidRPr="00496D17">
                            <w:rPr>
                              <w:rStyle w:val="Hyperlink"/>
                              <w:rFonts w:ascii="Calibri" w:hAnsi="Calibri" w:cs="Calibri"/>
                              <w:b/>
                            </w:rPr>
                            <w:t>ACELY1646</w:t>
                          </w:r>
                        </w:hyperlink>
                      </w:p>
                    </w:txbxContent>
                  </v:textbox>
                </v:shape>
                <w10:wrap type="topAndBottom" anchorx="page"/>
              </v:group>
            </w:pict>
          </mc:Fallback>
        </mc:AlternateContent>
      </w:r>
      <w:r w:rsidR="000B4535">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409575</wp:posOffset>
                </wp:positionH>
                <wp:positionV relativeFrom="paragraph">
                  <wp:posOffset>184150</wp:posOffset>
                </wp:positionV>
                <wp:extent cx="5360670" cy="1502410"/>
                <wp:effectExtent l="0" t="0" r="30480" b="254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502410"/>
                          <a:chOff x="680" y="180"/>
                          <a:chExt cx="7217" cy="2366"/>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180"/>
                            <a:ext cx="7130"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7C483C" w:rsidRDefault="006C4D9A" w:rsidP="005A6F45">
                              <w:pPr>
                                <w:tabs>
                                  <w:tab w:val="left" w:pos="6218"/>
                                </w:tabs>
                                <w:spacing w:before="320" w:after="100"/>
                                <w:ind w:left="306" w:right="1038"/>
                                <w:rPr>
                                  <w:rFonts w:asciiTheme="minorHAnsi" w:hAnsiTheme="minorHAnsi" w:cstheme="minorHAnsi"/>
                                </w:rPr>
                              </w:pPr>
                              <w:r w:rsidRPr="007C483C">
                                <w:rPr>
                                  <w:rFonts w:asciiTheme="minorHAnsi" w:hAnsiTheme="minorHAnsi" w:cstheme="minorHAnsi"/>
                                  <w:b/>
                                  <w:color w:val="231F20"/>
                                </w:rPr>
                                <w:t xml:space="preserve">Learning intentions: </w:t>
                              </w:r>
                              <w:r w:rsidR="00193748" w:rsidRPr="007C483C">
                                <w:rPr>
                                  <w:rFonts w:asciiTheme="minorHAnsi" w:hAnsiTheme="minorHAnsi" w:cstheme="minorHAnsi"/>
                                  <w:color w:val="231F20"/>
                                  <w:lang w:val="en-AU"/>
                                </w:rPr>
                                <w:t>We are learning how to</w:t>
                              </w:r>
                              <w:r w:rsidR="007C483C" w:rsidRPr="007C483C">
                                <w:rPr>
                                  <w:rFonts w:asciiTheme="minorHAnsi" w:hAnsiTheme="minorHAnsi" w:cstheme="minorHAnsi"/>
                                  <w:color w:val="231F20"/>
                                  <w:lang w:val="en-AU"/>
                                </w:rPr>
                                <w:t xml:space="preserve"> say the names of some supermarket items in</w:t>
                              </w:r>
                              <w:r w:rsidR="00193748" w:rsidRPr="007C483C">
                                <w:rPr>
                                  <w:rFonts w:asciiTheme="minorHAnsi" w:hAnsiTheme="minorHAnsi" w:cstheme="minorHAnsi"/>
                                  <w:color w:val="231F20"/>
                                </w:rPr>
                                <w:t>________ (language)</w:t>
                              </w:r>
                              <w:r w:rsidR="00400D04" w:rsidRPr="007C483C">
                                <w:rPr>
                                  <w:rFonts w:asciiTheme="minorHAnsi" w:hAnsiTheme="minorHAnsi" w:cstheme="minorHAnsi"/>
                                  <w:color w:val="231F20"/>
                                </w:rPr>
                                <w:t>.</w:t>
                              </w:r>
                            </w:p>
                            <w:p w:rsidR="006C4D9A" w:rsidRPr="007C483C" w:rsidRDefault="006C4D9A" w:rsidP="006C4D9A">
                              <w:pPr>
                                <w:spacing w:before="56" w:after="100"/>
                                <w:ind w:left="306"/>
                                <w:rPr>
                                  <w:rFonts w:asciiTheme="minorHAnsi" w:hAnsiTheme="minorHAnsi" w:cstheme="minorHAnsi"/>
                                  <w:color w:val="231F20"/>
                                </w:rPr>
                              </w:pPr>
                              <w:r w:rsidRPr="007C483C">
                                <w:rPr>
                                  <w:rFonts w:asciiTheme="minorHAnsi" w:hAnsiTheme="minorHAnsi" w:cstheme="minorHAnsi"/>
                                  <w:b/>
                                  <w:color w:val="231F20"/>
                                </w:rPr>
                                <w:t xml:space="preserve">Success criteria: </w:t>
                              </w:r>
                              <w:r w:rsidR="00193748" w:rsidRPr="007C483C">
                                <w:rPr>
                                  <w:rFonts w:asciiTheme="minorHAnsi" w:hAnsiTheme="minorHAnsi" w:cstheme="minorHAnsi"/>
                                  <w:color w:val="231F20"/>
                                </w:rPr>
                                <w:t xml:space="preserve">I can </w:t>
                              </w:r>
                              <w:r w:rsidR="007C483C" w:rsidRPr="007C483C">
                                <w:rPr>
                                  <w:rFonts w:asciiTheme="minorHAnsi" w:hAnsiTheme="minorHAnsi" w:cstheme="minorHAnsi"/>
                                  <w:color w:val="231F20"/>
                                </w:rPr>
                                <w:t xml:space="preserve">name some supermarket items in </w:t>
                              </w:r>
                              <w:r w:rsidR="00193748" w:rsidRPr="007C483C">
                                <w:rPr>
                                  <w:rFonts w:asciiTheme="minorHAnsi" w:hAnsiTheme="minorHAnsi" w:cstheme="minorHAnsi"/>
                                  <w:color w:val="231F20"/>
                                </w:rPr>
                                <w:t>________ (language)</w:t>
                              </w:r>
                              <w:r w:rsidR="00DC6B7D" w:rsidRPr="007C483C">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7C483C">
                                <w:rPr>
                                  <w:rFonts w:asciiTheme="minorHAnsi" w:hAnsiTheme="minorHAnsi" w:cstheme="minorHAnsi"/>
                                  <w:b/>
                                  <w:color w:val="231F20"/>
                                </w:rPr>
                                <w:t>Resources:</w:t>
                              </w:r>
                              <w:r w:rsidRPr="007C483C">
                                <w:rPr>
                                  <w:rFonts w:asciiTheme="minorHAnsi" w:hAnsiTheme="minorHAnsi" w:cstheme="minorHAnsi"/>
                                  <w:color w:val="231F20"/>
                                </w:rPr>
                                <w:t xml:space="preserve"> App </w:t>
                              </w:r>
                              <w:r w:rsidR="00E145AA" w:rsidRPr="007C483C">
                                <w:rPr>
                                  <w:rFonts w:asciiTheme="minorHAnsi" w:hAnsiTheme="minorHAnsi" w:cstheme="minorHAnsi"/>
                                  <w:color w:val="231F20"/>
                                </w:rPr>
                                <w:t>7, App 7</w:t>
                              </w:r>
                              <w:r w:rsidR="00510E4C" w:rsidRPr="007C483C">
                                <w:rPr>
                                  <w:rFonts w:asciiTheme="minorHAnsi" w:hAnsiTheme="minorHAnsi" w:cstheme="minorHAnsi"/>
                                  <w:color w:val="231F20"/>
                                </w:rPr>
                                <w:t xml:space="preserve"> guide</w:t>
                              </w:r>
                              <w:r w:rsidR="00284C49" w:rsidRPr="007C483C">
                                <w:rPr>
                                  <w:rFonts w:asciiTheme="minorHAnsi" w:hAnsiTheme="minorHAnsi" w:cstheme="minorHAnsi"/>
                                  <w:color w:val="231F20"/>
                                </w:rPr>
                                <w:t xml:space="preserve">, </w:t>
                              </w:r>
                              <w:r w:rsidR="00E145AA" w:rsidRPr="007C483C">
                                <w:rPr>
                                  <w:rFonts w:asciiTheme="minorHAnsi" w:hAnsiTheme="minorHAnsi" w:cstheme="minorHAnsi"/>
                                  <w:color w:val="231F20"/>
                                </w:rPr>
                                <w:t xml:space="preserve">‘Make a cake’ ingredients printable (App 3), the </w:t>
                              </w:r>
                              <w:r w:rsidR="001A3F19">
                                <w:rPr>
                                  <w:rFonts w:asciiTheme="minorHAnsi" w:hAnsiTheme="minorHAnsi" w:cstheme="minorHAnsi"/>
                                  <w:color w:val="231F20"/>
                                </w:rPr>
                                <w:t>‘</w:t>
                              </w:r>
                              <w:r w:rsidR="00E145AA" w:rsidRPr="007C483C">
                                <w:rPr>
                                  <w:rFonts w:asciiTheme="minorHAnsi" w:hAnsiTheme="minorHAnsi" w:cstheme="minorHAnsi"/>
                                  <w:color w:val="231F20"/>
                                </w:rPr>
                                <w:t>Fruit bingo game</w:t>
                              </w:r>
                              <w:r w:rsidR="001A3F19">
                                <w:rPr>
                                  <w:rFonts w:asciiTheme="minorHAnsi" w:hAnsiTheme="minorHAnsi" w:cstheme="minorHAnsi"/>
                                  <w:color w:val="231F20"/>
                                </w:rPr>
                                <w:t>’</w:t>
                              </w:r>
                              <w:r w:rsidR="00E145AA" w:rsidRPr="007C483C">
                                <w:rPr>
                                  <w:rFonts w:asciiTheme="minorHAnsi" w:hAnsiTheme="minorHAnsi" w:cstheme="minorHAnsi"/>
                                  <w:color w:val="231F20"/>
                                </w:rPr>
                                <w:t xml:space="preserve"> printable (App 4), ‘Supermarket shopping game’ printable</w:t>
                              </w:r>
                              <w:r w:rsidR="00E145AA">
                                <w:rPr>
                                  <w:rFonts w:asciiTheme="minorHAnsi" w:hAnsiTheme="minorHAnsi" w:cstheme="minorHAnsi"/>
                                  <w:color w:val="231F20"/>
                                </w:rPr>
                                <w:t xml:space="preserve">, </w:t>
                              </w:r>
                              <w:r w:rsidR="00496D17">
                                <w:rPr>
                                  <w:rFonts w:asciiTheme="minorHAnsi" w:hAnsiTheme="minorHAnsi" w:cstheme="minorHAnsi"/>
                                  <w:color w:val="231F20"/>
                                </w:rPr>
                                <w:t xml:space="preserve">toy cash register, supermarket play items, </w:t>
                              </w:r>
                              <w:r w:rsidR="00A8310A">
                                <w:rPr>
                                  <w:rFonts w:asciiTheme="minorHAnsi" w:hAnsiTheme="minorHAnsi" w:cstheme="minorHAnsi"/>
                                  <w:color w:val="231F20"/>
                                </w:rPr>
                                <w:t>a collection of supermarket catalogues</w:t>
                              </w:r>
                              <w:r w:rsidR="007C483C">
                                <w:rPr>
                                  <w:rFonts w:asciiTheme="minorHAnsi" w:hAnsiTheme="minorHAnsi" w:cstheme="minorHAnsi"/>
                                  <w:color w:val="231F20"/>
                                </w:rPr>
                                <w:t>, A4 paper, art materials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38" style="position:absolute;margin-left:32.25pt;margin-top:14.5pt;width:422.1pt;height:118.3pt;z-index:-251657216;mso-wrap-distance-left:0;mso-wrap-distance-right:0;mso-position-horizontal-relative:page" coordorigin="680,180" coordsize="7217,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">
                <v:shape id="Freeform 19" o:spid="_x0000_s1039"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1" type="#_x0000_t202" style="position:absolute;left:680;top:180;width:7130;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7C483C" w:rsidRDefault="006C4D9A" w:rsidP="005A6F45">
                        <w:pPr>
                          <w:tabs>
                            <w:tab w:val="left" w:pos="6218"/>
                          </w:tabs>
                          <w:spacing w:before="320" w:after="100"/>
                          <w:ind w:left="306" w:right="1038"/>
                          <w:rPr>
                            <w:rFonts w:asciiTheme="minorHAnsi" w:hAnsiTheme="minorHAnsi" w:cstheme="minorHAnsi"/>
                          </w:rPr>
                        </w:pPr>
                        <w:r w:rsidRPr="007C483C">
                          <w:rPr>
                            <w:rFonts w:asciiTheme="minorHAnsi" w:hAnsiTheme="minorHAnsi" w:cstheme="minorHAnsi"/>
                            <w:b/>
                            <w:color w:val="231F20"/>
                          </w:rPr>
                          <w:t xml:space="preserve">Learning intentions: </w:t>
                        </w:r>
                        <w:r w:rsidR="00193748" w:rsidRPr="007C483C">
                          <w:rPr>
                            <w:rFonts w:asciiTheme="minorHAnsi" w:hAnsiTheme="minorHAnsi" w:cstheme="minorHAnsi"/>
                            <w:color w:val="231F20"/>
                            <w:lang w:val="en-AU"/>
                          </w:rPr>
                          <w:t>We are learning how to</w:t>
                        </w:r>
                        <w:r w:rsidR="007C483C" w:rsidRPr="007C483C">
                          <w:rPr>
                            <w:rFonts w:asciiTheme="minorHAnsi" w:hAnsiTheme="minorHAnsi" w:cstheme="minorHAnsi"/>
                            <w:color w:val="231F20"/>
                            <w:lang w:val="en-AU"/>
                          </w:rPr>
                          <w:t xml:space="preserve"> say the names of some supermarket items in</w:t>
                        </w:r>
                        <w:r w:rsidR="00193748" w:rsidRPr="007C483C">
                          <w:rPr>
                            <w:rFonts w:asciiTheme="minorHAnsi" w:hAnsiTheme="minorHAnsi" w:cstheme="minorHAnsi"/>
                            <w:color w:val="231F20"/>
                          </w:rPr>
                          <w:t>________ (language)</w:t>
                        </w:r>
                        <w:r w:rsidR="00400D04" w:rsidRPr="007C483C">
                          <w:rPr>
                            <w:rFonts w:asciiTheme="minorHAnsi" w:hAnsiTheme="minorHAnsi" w:cstheme="minorHAnsi"/>
                            <w:color w:val="231F20"/>
                          </w:rPr>
                          <w:t>.</w:t>
                        </w:r>
                      </w:p>
                      <w:p w:rsidR="006C4D9A" w:rsidRPr="007C483C" w:rsidRDefault="006C4D9A" w:rsidP="006C4D9A">
                        <w:pPr>
                          <w:spacing w:before="56" w:after="100"/>
                          <w:ind w:left="306"/>
                          <w:rPr>
                            <w:rFonts w:asciiTheme="minorHAnsi" w:hAnsiTheme="minorHAnsi" w:cstheme="minorHAnsi"/>
                            <w:color w:val="231F20"/>
                          </w:rPr>
                        </w:pPr>
                        <w:r w:rsidRPr="007C483C">
                          <w:rPr>
                            <w:rFonts w:asciiTheme="minorHAnsi" w:hAnsiTheme="minorHAnsi" w:cstheme="minorHAnsi"/>
                            <w:b/>
                            <w:color w:val="231F20"/>
                          </w:rPr>
                          <w:t xml:space="preserve">Success criteria: </w:t>
                        </w:r>
                        <w:r w:rsidR="00193748" w:rsidRPr="007C483C">
                          <w:rPr>
                            <w:rFonts w:asciiTheme="minorHAnsi" w:hAnsiTheme="minorHAnsi" w:cstheme="minorHAnsi"/>
                            <w:color w:val="231F20"/>
                          </w:rPr>
                          <w:t xml:space="preserve">I can </w:t>
                        </w:r>
                        <w:r w:rsidR="007C483C" w:rsidRPr="007C483C">
                          <w:rPr>
                            <w:rFonts w:asciiTheme="minorHAnsi" w:hAnsiTheme="minorHAnsi" w:cstheme="minorHAnsi"/>
                            <w:color w:val="231F20"/>
                          </w:rPr>
                          <w:t xml:space="preserve">name some supermarket items in </w:t>
                        </w:r>
                        <w:r w:rsidR="00193748" w:rsidRPr="007C483C">
                          <w:rPr>
                            <w:rFonts w:asciiTheme="minorHAnsi" w:hAnsiTheme="minorHAnsi" w:cstheme="minorHAnsi"/>
                            <w:color w:val="231F20"/>
                          </w:rPr>
                          <w:t>________ (language)</w:t>
                        </w:r>
                        <w:r w:rsidR="00DC6B7D" w:rsidRPr="007C483C">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7C483C">
                          <w:rPr>
                            <w:rFonts w:asciiTheme="minorHAnsi" w:hAnsiTheme="minorHAnsi" w:cstheme="minorHAnsi"/>
                            <w:b/>
                            <w:color w:val="231F20"/>
                          </w:rPr>
                          <w:t>Resources:</w:t>
                        </w:r>
                        <w:r w:rsidRPr="007C483C">
                          <w:rPr>
                            <w:rFonts w:asciiTheme="minorHAnsi" w:hAnsiTheme="minorHAnsi" w:cstheme="minorHAnsi"/>
                            <w:color w:val="231F20"/>
                          </w:rPr>
                          <w:t xml:space="preserve"> App </w:t>
                        </w:r>
                        <w:r w:rsidR="00E145AA" w:rsidRPr="007C483C">
                          <w:rPr>
                            <w:rFonts w:asciiTheme="minorHAnsi" w:hAnsiTheme="minorHAnsi" w:cstheme="minorHAnsi"/>
                            <w:color w:val="231F20"/>
                          </w:rPr>
                          <w:t>7, App 7</w:t>
                        </w:r>
                        <w:r w:rsidR="00510E4C" w:rsidRPr="007C483C">
                          <w:rPr>
                            <w:rFonts w:asciiTheme="minorHAnsi" w:hAnsiTheme="minorHAnsi" w:cstheme="minorHAnsi"/>
                            <w:color w:val="231F20"/>
                          </w:rPr>
                          <w:t xml:space="preserve"> guide</w:t>
                        </w:r>
                        <w:r w:rsidR="00284C49" w:rsidRPr="007C483C">
                          <w:rPr>
                            <w:rFonts w:asciiTheme="minorHAnsi" w:hAnsiTheme="minorHAnsi" w:cstheme="minorHAnsi"/>
                            <w:color w:val="231F20"/>
                          </w:rPr>
                          <w:t xml:space="preserve">, </w:t>
                        </w:r>
                        <w:r w:rsidR="00E145AA" w:rsidRPr="007C483C">
                          <w:rPr>
                            <w:rFonts w:asciiTheme="minorHAnsi" w:hAnsiTheme="minorHAnsi" w:cstheme="minorHAnsi"/>
                            <w:color w:val="231F20"/>
                          </w:rPr>
                          <w:t xml:space="preserve">‘Make a cake’ ingredients printable (App 3), the </w:t>
                        </w:r>
                        <w:r w:rsidR="001A3F19">
                          <w:rPr>
                            <w:rFonts w:asciiTheme="minorHAnsi" w:hAnsiTheme="minorHAnsi" w:cstheme="minorHAnsi"/>
                            <w:color w:val="231F20"/>
                          </w:rPr>
                          <w:t>‘</w:t>
                        </w:r>
                        <w:r w:rsidR="00E145AA" w:rsidRPr="007C483C">
                          <w:rPr>
                            <w:rFonts w:asciiTheme="minorHAnsi" w:hAnsiTheme="minorHAnsi" w:cstheme="minorHAnsi"/>
                            <w:color w:val="231F20"/>
                          </w:rPr>
                          <w:t>Fruit bingo game</w:t>
                        </w:r>
                        <w:r w:rsidR="001A3F19">
                          <w:rPr>
                            <w:rFonts w:asciiTheme="minorHAnsi" w:hAnsiTheme="minorHAnsi" w:cstheme="minorHAnsi"/>
                            <w:color w:val="231F20"/>
                          </w:rPr>
                          <w:t>’</w:t>
                        </w:r>
                        <w:r w:rsidR="00E145AA" w:rsidRPr="007C483C">
                          <w:rPr>
                            <w:rFonts w:asciiTheme="minorHAnsi" w:hAnsiTheme="minorHAnsi" w:cstheme="minorHAnsi"/>
                            <w:color w:val="231F20"/>
                          </w:rPr>
                          <w:t xml:space="preserve"> printable (App 4), ‘Supermarket shopping game’ printable</w:t>
                        </w:r>
                        <w:r w:rsidR="00E145AA">
                          <w:rPr>
                            <w:rFonts w:asciiTheme="minorHAnsi" w:hAnsiTheme="minorHAnsi" w:cstheme="minorHAnsi"/>
                            <w:color w:val="231F20"/>
                          </w:rPr>
                          <w:t xml:space="preserve">, </w:t>
                        </w:r>
                        <w:r w:rsidR="00496D17">
                          <w:rPr>
                            <w:rFonts w:asciiTheme="minorHAnsi" w:hAnsiTheme="minorHAnsi" w:cstheme="minorHAnsi"/>
                            <w:color w:val="231F20"/>
                          </w:rPr>
                          <w:t xml:space="preserve">toy cash register, supermarket play items, </w:t>
                        </w:r>
                        <w:r w:rsidR="00A8310A">
                          <w:rPr>
                            <w:rFonts w:asciiTheme="minorHAnsi" w:hAnsiTheme="minorHAnsi" w:cstheme="minorHAnsi"/>
                            <w:color w:val="231F20"/>
                          </w:rPr>
                          <w:t>a collection of supermarket catalogues</w:t>
                        </w:r>
                        <w:r w:rsidR="007C483C">
                          <w:rPr>
                            <w:rFonts w:asciiTheme="minorHAnsi" w:hAnsiTheme="minorHAnsi" w:cstheme="minorHAnsi"/>
                            <w:color w:val="231F20"/>
                          </w:rPr>
                          <w:t>, A4 paper, art materials</w:t>
                        </w:r>
                      </w:p>
                    </w:txbxContent>
                  </v:textbox>
                </v:shape>
                <w10:wrap type="topAndBottom" anchorx="page"/>
              </v:group>
            </w:pict>
          </mc:Fallback>
        </mc:AlternateContent>
      </w:r>
      <w:r w:rsidR="0079032E">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B6DB20" id="Group 2" o:spid="_x0000_s104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e23A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">
                <v:shape id="Freeform 3" o:spid="_x0000_s104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934;top:4685;width:97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457200</wp:posOffset>
            </wp:positionH>
            <wp:positionV relativeFrom="paragraph">
              <wp:posOffset>7219947</wp:posOffset>
            </wp:positionV>
            <wp:extent cx="6627777" cy="1412084"/>
            <wp:effectExtent l="0" t="0" r="190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7777" cy="1412084"/>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A7AF4"/>
    <w:rsid w:val="000A7C84"/>
    <w:rsid w:val="000B4535"/>
    <w:rsid w:val="000B4A32"/>
    <w:rsid w:val="000E5048"/>
    <w:rsid w:val="000F7720"/>
    <w:rsid w:val="00122EDB"/>
    <w:rsid w:val="00141D0F"/>
    <w:rsid w:val="00142445"/>
    <w:rsid w:val="001911AE"/>
    <w:rsid w:val="00192CF1"/>
    <w:rsid w:val="00193748"/>
    <w:rsid w:val="00195F4D"/>
    <w:rsid w:val="001A3F19"/>
    <w:rsid w:val="001D2DE9"/>
    <w:rsid w:val="001D73E3"/>
    <w:rsid w:val="001E6FDC"/>
    <w:rsid w:val="001F18F3"/>
    <w:rsid w:val="001F1A46"/>
    <w:rsid w:val="001F66F9"/>
    <w:rsid w:val="00220409"/>
    <w:rsid w:val="00220461"/>
    <w:rsid w:val="002261F1"/>
    <w:rsid w:val="00227EB8"/>
    <w:rsid w:val="00231991"/>
    <w:rsid w:val="00236008"/>
    <w:rsid w:val="0023714D"/>
    <w:rsid w:val="0024338D"/>
    <w:rsid w:val="00273098"/>
    <w:rsid w:val="00277AB9"/>
    <w:rsid w:val="00284C49"/>
    <w:rsid w:val="002A120A"/>
    <w:rsid w:val="002A4BAF"/>
    <w:rsid w:val="002E7825"/>
    <w:rsid w:val="00312C0E"/>
    <w:rsid w:val="0031349B"/>
    <w:rsid w:val="00326F40"/>
    <w:rsid w:val="00332841"/>
    <w:rsid w:val="003414DF"/>
    <w:rsid w:val="003462DE"/>
    <w:rsid w:val="00374915"/>
    <w:rsid w:val="003841D6"/>
    <w:rsid w:val="00386ED6"/>
    <w:rsid w:val="00393B98"/>
    <w:rsid w:val="003966EC"/>
    <w:rsid w:val="003D2685"/>
    <w:rsid w:val="003E121B"/>
    <w:rsid w:val="003F0B5E"/>
    <w:rsid w:val="003F3623"/>
    <w:rsid w:val="00400D04"/>
    <w:rsid w:val="00406AFE"/>
    <w:rsid w:val="00417BAB"/>
    <w:rsid w:val="00427510"/>
    <w:rsid w:val="00436008"/>
    <w:rsid w:val="00456A4B"/>
    <w:rsid w:val="0047617A"/>
    <w:rsid w:val="0048270C"/>
    <w:rsid w:val="00496D17"/>
    <w:rsid w:val="004A05C6"/>
    <w:rsid w:val="004B36B8"/>
    <w:rsid w:val="004D4611"/>
    <w:rsid w:val="004F0D4E"/>
    <w:rsid w:val="00505CF5"/>
    <w:rsid w:val="00506249"/>
    <w:rsid w:val="00510E4C"/>
    <w:rsid w:val="00513188"/>
    <w:rsid w:val="005155CF"/>
    <w:rsid w:val="00524383"/>
    <w:rsid w:val="005358B2"/>
    <w:rsid w:val="005377C0"/>
    <w:rsid w:val="00567538"/>
    <w:rsid w:val="005712D9"/>
    <w:rsid w:val="0059196F"/>
    <w:rsid w:val="00592BE4"/>
    <w:rsid w:val="00592CCE"/>
    <w:rsid w:val="005A0B83"/>
    <w:rsid w:val="005A6F45"/>
    <w:rsid w:val="005B3094"/>
    <w:rsid w:val="005C393D"/>
    <w:rsid w:val="005F3561"/>
    <w:rsid w:val="006014E4"/>
    <w:rsid w:val="00604017"/>
    <w:rsid w:val="00606F31"/>
    <w:rsid w:val="006238A5"/>
    <w:rsid w:val="00627780"/>
    <w:rsid w:val="0064105F"/>
    <w:rsid w:val="0066607C"/>
    <w:rsid w:val="00683FBD"/>
    <w:rsid w:val="00687DF7"/>
    <w:rsid w:val="00690833"/>
    <w:rsid w:val="00692374"/>
    <w:rsid w:val="00697BF7"/>
    <w:rsid w:val="00697FE4"/>
    <w:rsid w:val="006B390F"/>
    <w:rsid w:val="006C09DB"/>
    <w:rsid w:val="006C4D9A"/>
    <w:rsid w:val="006C73A6"/>
    <w:rsid w:val="006D5485"/>
    <w:rsid w:val="006E2D63"/>
    <w:rsid w:val="0070123B"/>
    <w:rsid w:val="007102A8"/>
    <w:rsid w:val="00734C21"/>
    <w:rsid w:val="00765438"/>
    <w:rsid w:val="0079032E"/>
    <w:rsid w:val="007B6125"/>
    <w:rsid w:val="007C483C"/>
    <w:rsid w:val="007D29BF"/>
    <w:rsid w:val="007E1551"/>
    <w:rsid w:val="007E2351"/>
    <w:rsid w:val="0080541D"/>
    <w:rsid w:val="00806602"/>
    <w:rsid w:val="0081081C"/>
    <w:rsid w:val="0081463A"/>
    <w:rsid w:val="00820DE9"/>
    <w:rsid w:val="00821906"/>
    <w:rsid w:val="00831002"/>
    <w:rsid w:val="00831083"/>
    <w:rsid w:val="008534EE"/>
    <w:rsid w:val="008557AE"/>
    <w:rsid w:val="008563DC"/>
    <w:rsid w:val="008722B4"/>
    <w:rsid w:val="00874617"/>
    <w:rsid w:val="00875D84"/>
    <w:rsid w:val="00877021"/>
    <w:rsid w:val="0088322F"/>
    <w:rsid w:val="008913E1"/>
    <w:rsid w:val="00891B57"/>
    <w:rsid w:val="00893EE1"/>
    <w:rsid w:val="008C3876"/>
    <w:rsid w:val="008C3AC0"/>
    <w:rsid w:val="008D5346"/>
    <w:rsid w:val="008E6BEC"/>
    <w:rsid w:val="008F00F3"/>
    <w:rsid w:val="008F568D"/>
    <w:rsid w:val="008F7347"/>
    <w:rsid w:val="008F7828"/>
    <w:rsid w:val="00900AE5"/>
    <w:rsid w:val="00913E2C"/>
    <w:rsid w:val="00943283"/>
    <w:rsid w:val="00943C45"/>
    <w:rsid w:val="00955039"/>
    <w:rsid w:val="00967372"/>
    <w:rsid w:val="009839F2"/>
    <w:rsid w:val="0098556C"/>
    <w:rsid w:val="00994BB6"/>
    <w:rsid w:val="00996AAB"/>
    <w:rsid w:val="009A4429"/>
    <w:rsid w:val="009E1508"/>
    <w:rsid w:val="009F7D28"/>
    <w:rsid w:val="00A06CE7"/>
    <w:rsid w:val="00A26918"/>
    <w:rsid w:val="00A308F5"/>
    <w:rsid w:val="00A71151"/>
    <w:rsid w:val="00A716EB"/>
    <w:rsid w:val="00A77956"/>
    <w:rsid w:val="00A8310A"/>
    <w:rsid w:val="00A87456"/>
    <w:rsid w:val="00AA23EE"/>
    <w:rsid w:val="00AA755F"/>
    <w:rsid w:val="00AC331B"/>
    <w:rsid w:val="00AD0798"/>
    <w:rsid w:val="00AD1283"/>
    <w:rsid w:val="00AD5083"/>
    <w:rsid w:val="00AE6A12"/>
    <w:rsid w:val="00B05E76"/>
    <w:rsid w:val="00B15296"/>
    <w:rsid w:val="00B26325"/>
    <w:rsid w:val="00B2739D"/>
    <w:rsid w:val="00B416BB"/>
    <w:rsid w:val="00B57E27"/>
    <w:rsid w:val="00B75571"/>
    <w:rsid w:val="00BA0AAC"/>
    <w:rsid w:val="00BA128B"/>
    <w:rsid w:val="00BD3E65"/>
    <w:rsid w:val="00BD426A"/>
    <w:rsid w:val="00BE2861"/>
    <w:rsid w:val="00BF3B22"/>
    <w:rsid w:val="00C03C4C"/>
    <w:rsid w:val="00C042D4"/>
    <w:rsid w:val="00C10136"/>
    <w:rsid w:val="00C169D5"/>
    <w:rsid w:val="00C20993"/>
    <w:rsid w:val="00C307E8"/>
    <w:rsid w:val="00C37D97"/>
    <w:rsid w:val="00C87940"/>
    <w:rsid w:val="00C87B21"/>
    <w:rsid w:val="00CA51E3"/>
    <w:rsid w:val="00CB30B3"/>
    <w:rsid w:val="00CB30E6"/>
    <w:rsid w:val="00CC4BC6"/>
    <w:rsid w:val="00CD3A10"/>
    <w:rsid w:val="00CE18AA"/>
    <w:rsid w:val="00CE6103"/>
    <w:rsid w:val="00CE62F7"/>
    <w:rsid w:val="00CF3A8B"/>
    <w:rsid w:val="00D024A3"/>
    <w:rsid w:val="00D0629B"/>
    <w:rsid w:val="00D10787"/>
    <w:rsid w:val="00D201C0"/>
    <w:rsid w:val="00D22E05"/>
    <w:rsid w:val="00D34500"/>
    <w:rsid w:val="00D35DC1"/>
    <w:rsid w:val="00D64543"/>
    <w:rsid w:val="00D65963"/>
    <w:rsid w:val="00D878D7"/>
    <w:rsid w:val="00DA40A4"/>
    <w:rsid w:val="00DA453C"/>
    <w:rsid w:val="00DB1944"/>
    <w:rsid w:val="00DC128F"/>
    <w:rsid w:val="00DC24F1"/>
    <w:rsid w:val="00DC55E7"/>
    <w:rsid w:val="00DC6B7D"/>
    <w:rsid w:val="00DC77CA"/>
    <w:rsid w:val="00DD5FE9"/>
    <w:rsid w:val="00DF243C"/>
    <w:rsid w:val="00DF6E60"/>
    <w:rsid w:val="00E00196"/>
    <w:rsid w:val="00E0231F"/>
    <w:rsid w:val="00E0796C"/>
    <w:rsid w:val="00E145AA"/>
    <w:rsid w:val="00E40A17"/>
    <w:rsid w:val="00E46121"/>
    <w:rsid w:val="00E52184"/>
    <w:rsid w:val="00E9249C"/>
    <w:rsid w:val="00E92790"/>
    <w:rsid w:val="00E93DF1"/>
    <w:rsid w:val="00EA7E4C"/>
    <w:rsid w:val="00EB3B0D"/>
    <w:rsid w:val="00EB6378"/>
    <w:rsid w:val="00EF4BF2"/>
    <w:rsid w:val="00F0447E"/>
    <w:rsid w:val="00F15195"/>
    <w:rsid w:val="00F2001F"/>
    <w:rsid w:val="00F20597"/>
    <w:rsid w:val="00F47382"/>
    <w:rsid w:val="00F500C6"/>
    <w:rsid w:val="00F52801"/>
    <w:rsid w:val="00F67318"/>
    <w:rsid w:val="00F70BD6"/>
    <w:rsid w:val="00F75C29"/>
    <w:rsid w:val="00F90445"/>
    <w:rsid w:val="00FA08FA"/>
    <w:rsid w:val="00FA2F19"/>
    <w:rsid w:val="00FA3EF3"/>
    <w:rsid w:val="00FA4942"/>
    <w:rsid w:val="00FA6D97"/>
    <w:rsid w:val="00FC11B1"/>
    <w:rsid w:val="00FD35D1"/>
    <w:rsid w:val="00FD4EFE"/>
    <w:rsid w:val="00FE0AEE"/>
    <w:rsid w:val="00FE29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DRM027" TargetMode="External"/><Relationship Id="rId13" Type="http://schemas.openxmlformats.org/officeDocument/2006/relationships/hyperlink" Target="https://www.australiancurriculum.edu.au/Search/?q=ACELY1646"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ACELY1646" TargetMode="External"/><Relationship Id="rId12" Type="http://schemas.openxmlformats.org/officeDocument/2006/relationships/hyperlink" Target="https://www.australiancurriculum.edu.au/Search/?q=ACELY1651"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ADRM027" TargetMode="External"/><Relationship Id="rId11" Type="http://schemas.openxmlformats.org/officeDocument/2006/relationships/hyperlink" Target="https://www.australiancurriculum.edu.au/Search/?q=ACELY1651" TargetMode="External"/><Relationship Id="rId5" Type="http://schemas.openxmlformats.org/officeDocument/2006/relationships/hyperlink" Target="https://www.australiancurriculum.edu.au/Search/?q=ACELY1646" TargetMode="External"/><Relationship Id="rId15" Type="http://schemas.openxmlformats.org/officeDocument/2006/relationships/image" Target="media/image2.jpeg"/><Relationship Id="rId10" Type="http://schemas.openxmlformats.org/officeDocument/2006/relationships/hyperlink" Target="https://www.australiancurriculum.edu.au/Search/?q=acavam108"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australiancurriculum.edu.au/Search/?q=acavam108" TargetMode="External"/><Relationship Id="rId14" Type="http://schemas.openxmlformats.org/officeDocument/2006/relationships/hyperlink" Target="https://www.australiancurriculum.edu.au/Search/?q=ACELY16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Words>
  <Characters>405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2021-10-12T05:48:00Z</dcterms:created>
  <dcterms:modified xsi:type="dcterms:W3CDTF">2021-10-12T05:48:00Z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