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593981">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5277746</wp:posOffset>
            </wp:positionH>
            <wp:positionV relativeFrom="paragraph">
              <wp:posOffset>43815</wp:posOffset>
            </wp:positionV>
            <wp:extent cx="1841520" cy="1742536"/>
            <wp:effectExtent l="0" t="0" r="635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1520" cy="1742536"/>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70123B">
        <w:rPr>
          <w:rFonts w:asciiTheme="minorHAnsi" w:hAnsiTheme="minorHAnsi" w:cstheme="minorHAnsi"/>
          <w:b/>
          <w:color w:val="3C817A"/>
          <w:sz w:val="45"/>
        </w:rPr>
        <w:t>1</w:t>
      </w:r>
      <w:r w:rsidR="003B59EE">
        <w:rPr>
          <w:rFonts w:asciiTheme="minorHAnsi" w:hAnsiTheme="minorHAnsi" w:cstheme="minorHAnsi"/>
          <w:b/>
          <w:color w:val="3C817A"/>
          <w:sz w:val="45"/>
        </w:rPr>
        <w:t>1</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D8406F" w:rsidRPr="00D8406F">
        <w:rPr>
          <w:rFonts w:asciiTheme="minorHAnsi" w:hAnsiTheme="minorHAnsi" w:cstheme="minorHAnsi"/>
          <w:b/>
          <w:i/>
          <w:color w:val="3C817A"/>
          <w:sz w:val="45"/>
        </w:rPr>
        <w:t xml:space="preserve">at the </w:t>
      </w:r>
      <w:r w:rsidR="003B59EE">
        <w:rPr>
          <w:rFonts w:asciiTheme="minorHAnsi" w:hAnsiTheme="minorHAnsi" w:cstheme="minorHAnsi"/>
          <w:b/>
          <w:i/>
          <w:color w:val="3C817A"/>
          <w:sz w:val="45"/>
        </w:rPr>
        <w:t>Concert</w:t>
      </w:r>
    </w:p>
    <w:p w:rsidR="00092595" w:rsidRPr="008D5346" w:rsidRDefault="003B59EE">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Design a poster</w:t>
      </w:r>
    </w:p>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431165</wp:posOffset>
                </wp:positionH>
                <wp:positionV relativeFrom="paragraph">
                  <wp:posOffset>173355</wp:posOffset>
                </wp:positionV>
                <wp:extent cx="4709795" cy="1440180"/>
                <wp:effectExtent l="0" t="0" r="14605"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1440180"/>
                          <a:chOff x="680" y="278"/>
                          <a:chExt cx="725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25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092595" w:rsidRPr="007C2695" w:rsidRDefault="00FA4942" w:rsidP="00AC331B">
                              <w:pPr>
                                <w:tabs>
                                  <w:tab w:val="left" w:pos="6218"/>
                                </w:tabs>
                                <w:spacing w:before="240" w:after="100"/>
                                <w:ind w:left="306" w:right="1038"/>
                                <w:rPr>
                                  <w:rFonts w:asciiTheme="minorHAnsi" w:hAnsiTheme="minorHAnsi" w:cstheme="minorHAnsi"/>
                                </w:rPr>
                              </w:pPr>
                              <w:r w:rsidRPr="007C2695">
                                <w:rPr>
                                  <w:rFonts w:asciiTheme="minorHAnsi" w:hAnsiTheme="minorHAnsi" w:cstheme="minorHAnsi"/>
                                  <w:b/>
                                  <w:color w:val="231F20"/>
                                </w:rPr>
                                <w:t xml:space="preserve">Learning intentions: </w:t>
                              </w:r>
                              <w:r w:rsidR="001A710F" w:rsidRPr="007C2695">
                                <w:rPr>
                                  <w:rFonts w:asciiTheme="minorHAnsi" w:hAnsiTheme="minorHAnsi" w:cstheme="minorHAnsi"/>
                                  <w:color w:val="231F20"/>
                                </w:rPr>
                                <w:t xml:space="preserve">We are learning to </w:t>
                              </w:r>
                              <w:r w:rsidR="007C2695">
                                <w:rPr>
                                  <w:rFonts w:asciiTheme="minorHAnsi" w:hAnsiTheme="minorHAnsi" w:cstheme="minorHAnsi"/>
                                  <w:color w:val="231F20"/>
                                </w:rPr>
                                <w:t xml:space="preserve">say the days of the week and how to tell the </w:t>
                              </w:r>
                              <w:r w:rsidR="007C2695" w:rsidRPr="007C2695">
                                <w:rPr>
                                  <w:rFonts w:asciiTheme="minorHAnsi" w:hAnsiTheme="minorHAnsi" w:cstheme="minorHAnsi"/>
                                  <w:color w:val="231F20"/>
                                </w:rPr>
                                <w:t xml:space="preserve">time in </w:t>
                              </w:r>
                              <w:r w:rsidR="001A710F" w:rsidRPr="007C2695">
                                <w:rPr>
                                  <w:rFonts w:asciiTheme="minorHAnsi" w:hAnsiTheme="minorHAnsi" w:cstheme="minorHAnsi"/>
                                  <w:color w:val="231F20"/>
                                </w:rPr>
                                <w:t>___________________ (language).</w:t>
                              </w:r>
                            </w:p>
                            <w:p w:rsidR="004D4611" w:rsidRPr="007C2695" w:rsidRDefault="00FA4942" w:rsidP="001D2DE9">
                              <w:pPr>
                                <w:spacing w:before="56" w:after="100"/>
                                <w:ind w:left="306"/>
                                <w:rPr>
                                  <w:rFonts w:asciiTheme="minorHAnsi" w:hAnsiTheme="minorHAnsi" w:cstheme="minorHAnsi"/>
                                </w:rPr>
                              </w:pPr>
                              <w:r w:rsidRPr="007C2695">
                                <w:rPr>
                                  <w:rFonts w:asciiTheme="minorHAnsi" w:hAnsiTheme="minorHAnsi" w:cstheme="minorHAnsi"/>
                                  <w:b/>
                                  <w:color w:val="231F20"/>
                                </w:rPr>
                                <w:t xml:space="preserve">Success criteria: </w:t>
                              </w:r>
                              <w:r w:rsidR="00603A1E" w:rsidRPr="007C2695">
                                <w:rPr>
                                  <w:rFonts w:asciiTheme="minorHAnsi" w:hAnsiTheme="minorHAnsi" w:cstheme="minorHAnsi"/>
                                  <w:color w:val="231F20"/>
                                </w:rPr>
                                <w:t xml:space="preserve">I can </w:t>
                              </w:r>
                              <w:r w:rsidR="007C2695" w:rsidRPr="007C2695">
                                <w:rPr>
                                  <w:rFonts w:asciiTheme="minorHAnsi" w:hAnsiTheme="minorHAnsi" w:cstheme="minorHAnsi"/>
                                  <w:color w:val="231F20"/>
                                </w:rPr>
                                <w:t xml:space="preserve">say the days of the week and how to tell the time </w:t>
                              </w:r>
                              <w:r w:rsidR="00603A1E" w:rsidRPr="007C2695">
                                <w:rPr>
                                  <w:rFonts w:asciiTheme="minorHAnsi" w:hAnsiTheme="minorHAnsi" w:cstheme="minorHAnsi"/>
                                  <w:color w:val="231F20"/>
                                </w:rPr>
                                <w:t>using _____________ (language).</w:t>
                              </w:r>
                            </w:p>
                            <w:p w:rsidR="00092595" w:rsidRPr="001D2DE9" w:rsidRDefault="00FA4942" w:rsidP="004D4611">
                              <w:pPr>
                                <w:tabs>
                                  <w:tab w:val="left" w:pos="1109"/>
                                </w:tabs>
                                <w:spacing w:before="31" w:after="100"/>
                                <w:ind w:left="306" w:right="437"/>
                                <w:rPr>
                                  <w:rFonts w:asciiTheme="minorHAnsi" w:hAnsiTheme="minorHAnsi" w:cstheme="minorHAnsi"/>
                                </w:rPr>
                              </w:pPr>
                              <w:r w:rsidRPr="00D246BC">
                                <w:rPr>
                                  <w:rFonts w:asciiTheme="minorHAnsi" w:hAnsiTheme="minorHAnsi" w:cstheme="minorHAnsi"/>
                                  <w:b/>
                                  <w:color w:val="231F20"/>
                                </w:rPr>
                                <w:t>Resources:</w:t>
                              </w:r>
                              <w:r w:rsidR="00D8406F" w:rsidRPr="00D246BC">
                                <w:rPr>
                                  <w:rFonts w:asciiTheme="minorHAnsi" w:hAnsiTheme="minorHAnsi" w:cstheme="minorHAnsi"/>
                                  <w:color w:val="231F20"/>
                                </w:rPr>
                                <w:t xml:space="preserve"> App 1</w:t>
                              </w:r>
                              <w:r w:rsidR="00D246BC" w:rsidRPr="00D246BC">
                                <w:rPr>
                                  <w:rFonts w:asciiTheme="minorHAnsi" w:hAnsiTheme="minorHAnsi" w:cstheme="minorHAnsi"/>
                                  <w:color w:val="231F20"/>
                                </w:rPr>
                                <w:t>1</w:t>
                              </w:r>
                              <w:r w:rsidRPr="00D246BC">
                                <w:rPr>
                                  <w:rFonts w:asciiTheme="minorHAnsi" w:hAnsiTheme="minorHAnsi" w:cstheme="minorHAnsi"/>
                                  <w:color w:val="231F20"/>
                                </w:rPr>
                                <w:t xml:space="preserve">, </w:t>
                              </w:r>
                              <w:r w:rsidR="00D8406F" w:rsidRPr="00D246BC">
                                <w:rPr>
                                  <w:rFonts w:asciiTheme="minorHAnsi" w:hAnsiTheme="minorHAnsi" w:cstheme="minorHAnsi"/>
                                  <w:color w:val="231F20"/>
                                </w:rPr>
                                <w:t>App 1</w:t>
                              </w:r>
                              <w:r w:rsidR="00D246BC" w:rsidRPr="00D246BC">
                                <w:rPr>
                                  <w:rFonts w:asciiTheme="minorHAnsi" w:hAnsiTheme="minorHAnsi" w:cstheme="minorHAnsi"/>
                                  <w:color w:val="231F20"/>
                                </w:rPr>
                                <w:t>1</w:t>
                              </w:r>
                              <w:r w:rsidR="00F500C6" w:rsidRPr="00D246BC">
                                <w:rPr>
                                  <w:rFonts w:asciiTheme="minorHAnsi" w:hAnsiTheme="minorHAnsi" w:cstheme="minorHAnsi"/>
                                  <w:color w:val="231F20"/>
                                </w:rPr>
                                <w:t xml:space="preserve"> guide, </w:t>
                              </w:r>
                              <w:r w:rsidR="00B04D0C">
                                <w:rPr>
                                  <w:rFonts w:asciiTheme="minorHAnsi" w:hAnsiTheme="minorHAnsi" w:cstheme="minorHAnsi"/>
                                  <w:color w:val="231F20"/>
                                </w:rPr>
                                <w:t xml:space="preserve">blank calendar template, </w:t>
                              </w:r>
                              <w:r w:rsidR="008966CC" w:rsidRPr="00D246BC">
                                <w:rPr>
                                  <w:rFonts w:asciiTheme="minorHAnsi" w:hAnsiTheme="minorHAnsi" w:cstheme="minorHAnsi"/>
                                  <w:color w:val="231F20"/>
                                </w:rPr>
                                <w:t xml:space="preserve">A3 paper, </w:t>
                              </w:r>
                              <w:r w:rsidR="00903FC8">
                                <w:rPr>
                                  <w:rFonts w:asciiTheme="minorHAnsi" w:hAnsiTheme="minorHAnsi" w:cstheme="minorHAnsi"/>
                                  <w:color w:val="231F20"/>
                                </w:rPr>
                                <w:t>coloured</w:t>
                              </w:r>
                              <w:r w:rsidR="00D246BC" w:rsidRPr="00D246BC">
                                <w:rPr>
                                  <w:rFonts w:asciiTheme="minorHAnsi" w:hAnsiTheme="minorHAnsi" w:cstheme="minorHAnsi"/>
                                  <w:color w:val="231F20"/>
                                </w:rPr>
                                <w:t xml:space="preserve"> paper, scissors, glue</w:t>
                              </w:r>
                              <w:r w:rsidR="007C2695">
                                <w:rPr>
                                  <w:rFonts w:asciiTheme="minorHAnsi" w:hAnsiTheme="minorHAnsi" w:cstheme="minorHAnsi"/>
                                  <w:color w:val="231F20"/>
                                </w:rPr>
                                <w:t>, costume items/</w:t>
                              </w:r>
                              <w:r w:rsidR="00F136E3">
                                <w:rPr>
                                  <w:rFonts w:asciiTheme="minorHAnsi" w:hAnsiTheme="minorHAnsi" w:cstheme="minorHAnsi"/>
                                  <w:color w:val="231F20"/>
                                </w:rPr>
                                <w:t>dress-ups</w:t>
                              </w:r>
                              <w:r w:rsidR="009F2145">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margin-left:33.95pt;margin-top:13.65pt;width:370.85pt;height:113.4pt;z-index:-251657216;mso-wrap-distance-left:0;mso-wrap-distance-right:0;mso-position-horizontal-relative:page" coordorigin="680,278" coordsize="725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725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092595" w:rsidRPr="007C2695" w:rsidRDefault="00FA4942" w:rsidP="00AC331B">
                        <w:pPr>
                          <w:tabs>
                            <w:tab w:val="left" w:pos="6218"/>
                          </w:tabs>
                          <w:spacing w:before="240" w:after="100"/>
                          <w:ind w:left="306" w:right="1038"/>
                          <w:rPr>
                            <w:rFonts w:asciiTheme="minorHAnsi" w:hAnsiTheme="minorHAnsi" w:cstheme="minorHAnsi"/>
                          </w:rPr>
                        </w:pPr>
                        <w:r w:rsidRPr="007C2695">
                          <w:rPr>
                            <w:rFonts w:asciiTheme="minorHAnsi" w:hAnsiTheme="minorHAnsi" w:cstheme="minorHAnsi"/>
                            <w:b/>
                            <w:color w:val="231F20"/>
                          </w:rPr>
                          <w:t xml:space="preserve">Learning intentions: </w:t>
                        </w:r>
                        <w:r w:rsidR="001A710F" w:rsidRPr="007C2695">
                          <w:rPr>
                            <w:rFonts w:asciiTheme="minorHAnsi" w:hAnsiTheme="minorHAnsi" w:cstheme="minorHAnsi"/>
                            <w:color w:val="231F20"/>
                          </w:rPr>
                          <w:t xml:space="preserve">We are learning to </w:t>
                        </w:r>
                        <w:r w:rsidR="007C2695">
                          <w:rPr>
                            <w:rFonts w:asciiTheme="minorHAnsi" w:hAnsiTheme="minorHAnsi" w:cstheme="minorHAnsi"/>
                            <w:color w:val="231F20"/>
                          </w:rPr>
                          <w:t xml:space="preserve">say the days of the week and how to tell the </w:t>
                        </w:r>
                        <w:r w:rsidR="007C2695" w:rsidRPr="007C2695">
                          <w:rPr>
                            <w:rFonts w:asciiTheme="minorHAnsi" w:hAnsiTheme="minorHAnsi" w:cstheme="minorHAnsi"/>
                            <w:color w:val="231F20"/>
                          </w:rPr>
                          <w:t xml:space="preserve">time in </w:t>
                        </w:r>
                        <w:r w:rsidR="001A710F" w:rsidRPr="007C2695">
                          <w:rPr>
                            <w:rFonts w:asciiTheme="minorHAnsi" w:hAnsiTheme="minorHAnsi" w:cstheme="minorHAnsi"/>
                            <w:color w:val="231F20"/>
                          </w:rPr>
                          <w:t>___________________ (language).</w:t>
                        </w:r>
                      </w:p>
                      <w:p w:rsidR="004D4611" w:rsidRPr="007C2695" w:rsidRDefault="00FA4942" w:rsidP="001D2DE9">
                        <w:pPr>
                          <w:spacing w:before="56" w:after="100"/>
                          <w:ind w:left="306"/>
                          <w:rPr>
                            <w:rFonts w:asciiTheme="minorHAnsi" w:hAnsiTheme="minorHAnsi" w:cstheme="minorHAnsi"/>
                          </w:rPr>
                        </w:pPr>
                        <w:r w:rsidRPr="007C2695">
                          <w:rPr>
                            <w:rFonts w:asciiTheme="minorHAnsi" w:hAnsiTheme="minorHAnsi" w:cstheme="minorHAnsi"/>
                            <w:b/>
                            <w:color w:val="231F20"/>
                          </w:rPr>
                          <w:t xml:space="preserve">Success criteria: </w:t>
                        </w:r>
                        <w:r w:rsidR="00603A1E" w:rsidRPr="007C2695">
                          <w:rPr>
                            <w:rFonts w:asciiTheme="minorHAnsi" w:hAnsiTheme="minorHAnsi" w:cstheme="minorHAnsi"/>
                            <w:color w:val="231F20"/>
                          </w:rPr>
                          <w:t xml:space="preserve">I can </w:t>
                        </w:r>
                        <w:r w:rsidR="007C2695" w:rsidRPr="007C2695">
                          <w:rPr>
                            <w:rFonts w:asciiTheme="minorHAnsi" w:hAnsiTheme="minorHAnsi" w:cstheme="minorHAnsi"/>
                            <w:color w:val="231F20"/>
                          </w:rPr>
                          <w:t xml:space="preserve">say the days of the week and how to tell the time </w:t>
                        </w:r>
                        <w:r w:rsidR="00603A1E" w:rsidRPr="007C2695">
                          <w:rPr>
                            <w:rFonts w:asciiTheme="minorHAnsi" w:hAnsiTheme="minorHAnsi" w:cstheme="minorHAnsi"/>
                            <w:color w:val="231F20"/>
                          </w:rPr>
                          <w:t>using _____________ (language).</w:t>
                        </w:r>
                      </w:p>
                      <w:p w:rsidR="00092595" w:rsidRPr="001D2DE9" w:rsidRDefault="00FA4942" w:rsidP="004D4611">
                        <w:pPr>
                          <w:tabs>
                            <w:tab w:val="left" w:pos="1109"/>
                          </w:tabs>
                          <w:spacing w:before="31" w:after="100"/>
                          <w:ind w:left="306" w:right="437"/>
                          <w:rPr>
                            <w:rFonts w:asciiTheme="minorHAnsi" w:hAnsiTheme="minorHAnsi" w:cstheme="minorHAnsi"/>
                          </w:rPr>
                        </w:pPr>
                        <w:r w:rsidRPr="00D246BC">
                          <w:rPr>
                            <w:rFonts w:asciiTheme="minorHAnsi" w:hAnsiTheme="minorHAnsi" w:cstheme="minorHAnsi"/>
                            <w:b/>
                            <w:color w:val="231F20"/>
                          </w:rPr>
                          <w:t>Resources:</w:t>
                        </w:r>
                        <w:r w:rsidR="00D8406F" w:rsidRPr="00D246BC">
                          <w:rPr>
                            <w:rFonts w:asciiTheme="minorHAnsi" w:hAnsiTheme="minorHAnsi" w:cstheme="minorHAnsi"/>
                            <w:color w:val="231F20"/>
                          </w:rPr>
                          <w:t xml:space="preserve"> App 1</w:t>
                        </w:r>
                        <w:r w:rsidR="00D246BC" w:rsidRPr="00D246BC">
                          <w:rPr>
                            <w:rFonts w:asciiTheme="minorHAnsi" w:hAnsiTheme="minorHAnsi" w:cstheme="minorHAnsi"/>
                            <w:color w:val="231F20"/>
                          </w:rPr>
                          <w:t>1</w:t>
                        </w:r>
                        <w:r w:rsidRPr="00D246BC">
                          <w:rPr>
                            <w:rFonts w:asciiTheme="minorHAnsi" w:hAnsiTheme="minorHAnsi" w:cstheme="minorHAnsi"/>
                            <w:color w:val="231F20"/>
                          </w:rPr>
                          <w:t xml:space="preserve">, </w:t>
                        </w:r>
                        <w:r w:rsidR="00D8406F" w:rsidRPr="00D246BC">
                          <w:rPr>
                            <w:rFonts w:asciiTheme="minorHAnsi" w:hAnsiTheme="minorHAnsi" w:cstheme="minorHAnsi"/>
                            <w:color w:val="231F20"/>
                          </w:rPr>
                          <w:t>App 1</w:t>
                        </w:r>
                        <w:r w:rsidR="00D246BC" w:rsidRPr="00D246BC">
                          <w:rPr>
                            <w:rFonts w:asciiTheme="minorHAnsi" w:hAnsiTheme="minorHAnsi" w:cstheme="minorHAnsi"/>
                            <w:color w:val="231F20"/>
                          </w:rPr>
                          <w:t>1</w:t>
                        </w:r>
                        <w:r w:rsidR="00F500C6" w:rsidRPr="00D246BC">
                          <w:rPr>
                            <w:rFonts w:asciiTheme="minorHAnsi" w:hAnsiTheme="minorHAnsi" w:cstheme="minorHAnsi"/>
                            <w:color w:val="231F20"/>
                          </w:rPr>
                          <w:t xml:space="preserve"> guide, </w:t>
                        </w:r>
                        <w:r w:rsidR="00B04D0C">
                          <w:rPr>
                            <w:rFonts w:asciiTheme="minorHAnsi" w:hAnsiTheme="minorHAnsi" w:cstheme="minorHAnsi"/>
                            <w:color w:val="231F20"/>
                          </w:rPr>
                          <w:t xml:space="preserve">blank calendar template, </w:t>
                        </w:r>
                        <w:r w:rsidR="008966CC" w:rsidRPr="00D246BC">
                          <w:rPr>
                            <w:rFonts w:asciiTheme="minorHAnsi" w:hAnsiTheme="minorHAnsi" w:cstheme="minorHAnsi"/>
                            <w:color w:val="231F20"/>
                          </w:rPr>
                          <w:t xml:space="preserve">A3 paper, </w:t>
                        </w:r>
                        <w:r w:rsidR="00903FC8">
                          <w:rPr>
                            <w:rFonts w:asciiTheme="minorHAnsi" w:hAnsiTheme="minorHAnsi" w:cstheme="minorHAnsi"/>
                            <w:color w:val="231F20"/>
                          </w:rPr>
                          <w:t>coloured</w:t>
                        </w:r>
                        <w:r w:rsidR="00D246BC" w:rsidRPr="00D246BC">
                          <w:rPr>
                            <w:rFonts w:asciiTheme="minorHAnsi" w:hAnsiTheme="minorHAnsi" w:cstheme="minorHAnsi"/>
                            <w:color w:val="231F20"/>
                          </w:rPr>
                          <w:t xml:space="preserve"> paper, scissors, glue</w:t>
                        </w:r>
                        <w:r w:rsidR="007C2695">
                          <w:rPr>
                            <w:rFonts w:asciiTheme="minorHAnsi" w:hAnsiTheme="minorHAnsi" w:cstheme="minorHAnsi"/>
                            <w:color w:val="231F20"/>
                          </w:rPr>
                          <w:t>, costume items/</w:t>
                        </w:r>
                        <w:r w:rsidR="00F136E3">
                          <w:rPr>
                            <w:rFonts w:asciiTheme="minorHAnsi" w:hAnsiTheme="minorHAnsi" w:cstheme="minorHAnsi"/>
                            <w:color w:val="231F20"/>
                          </w:rPr>
                          <w:t>dress-ups</w:t>
                        </w:r>
                        <w:r w:rsidR="009F2145">
                          <w:rPr>
                            <w:rFonts w:asciiTheme="minorHAnsi" w:hAnsiTheme="minorHAnsi" w:cstheme="minorHAnsi"/>
                            <w:color w:val="231F20"/>
                          </w:rPr>
                          <w:t>.</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695" w:rsidRPr="00985EC2" w:rsidRDefault="00B04D0C" w:rsidP="007C269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rsidR="007C2695" w:rsidRPr="003B59EE" w:rsidRDefault="00B04D0C" w:rsidP="007C2695">
                              <w:pPr>
                                <w:spacing w:after="100" w:line="204" w:lineRule="auto"/>
                                <w:ind w:left="306" w:right="454"/>
                                <w:rPr>
                                  <w:rFonts w:asciiTheme="minorHAnsi" w:hAnsiTheme="minorHAnsi" w:cstheme="minorHAnsi"/>
                                  <w:highlight w:val="yellow"/>
                                </w:rPr>
                              </w:pPr>
                              <w:r>
                                <w:rPr>
                                  <w:rFonts w:asciiTheme="minorHAnsi" w:hAnsiTheme="minorHAnsi" w:cstheme="minorHAnsi"/>
                                </w:rPr>
                                <w:t>The Design a poster experience contains the language for the days of the week. As a class, talk about the days in a week, month and year. Discuss the purpose of calendars. Then</w:t>
                              </w:r>
                              <w:r w:rsidR="009F2145">
                                <w:rPr>
                                  <w:rFonts w:asciiTheme="minorHAnsi" w:hAnsiTheme="minorHAnsi" w:cstheme="minorHAnsi"/>
                                </w:rPr>
                                <w:t>,</w:t>
                              </w:r>
                              <w:r>
                                <w:rPr>
                                  <w:rFonts w:asciiTheme="minorHAnsi" w:hAnsiTheme="minorHAnsi" w:cstheme="minorHAnsi"/>
                                </w:rPr>
                                <w:t xml:space="preserve"> using a blank calendar template, encourage students to work in pairs to identify each day of any given month and then trace/copy/write the days using the target language. </w:t>
                              </w:r>
                            </w:p>
                            <w:p w:rsidR="007C2695" w:rsidRPr="005A0B83" w:rsidRDefault="007C2695" w:rsidP="007C2695">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r w:rsidR="00B96211">
                                <w:rPr>
                                  <w:rFonts w:ascii="Calibri" w:hAnsi="Calibri" w:cs="Calibri"/>
                                  <w:b/>
                                  <w:color w:val="3C817A"/>
                                </w:rPr>
                                <w:br/>
                              </w:r>
                              <w:hyperlink r:id="rId5" w:history="1">
                                <w:r w:rsidRPr="00B04D0C">
                                  <w:rPr>
                                    <w:rStyle w:val="Hyperlink"/>
                                    <w:rFonts w:ascii="Calibri" w:hAnsi="Calibri" w:cs="Calibri"/>
                                    <w:b/>
                                  </w:rPr>
                                  <w:t>A</w:t>
                                </w:r>
                                <w:r w:rsidR="00B04D0C" w:rsidRPr="00B04D0C">
                                  <w:rPr>
                                    <w:rStyle w:val="Hyperlink"/>
                                    <w:rFonts w:ascii="Calibri" w:hAnsi="Calibri" w:cs="Calibri"/>
                                    <w:b/>
                                  </w:rPr>
                                  <w:t>CMMG041</w:t>
                                </w:r>
                              </w:hyperlink>
                            </w:p>
                            <w:p w:rsidR="00903FC8" w:rsidRPr="001D2DE9" w:rsidRDefault="00903FC8" w:rsidP="00C93E34">
                              <w:pPr>
                                <w:spacing w:before="56" w:after="100" w:line="204" w:lineRule="auto"/>
                                <w:ind w:left="306"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C2695" w:rsidRPr="00985EC2" w:rsidRDefault="00B04D0C" w:rsidP="007C269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rsidR="007C2695" w:rsidRPr="003B59EE" w:rsidRDefault="00B04D0C" w:rsidP="007C2695">
                        <w:pPr>
                          <w:spacing w:after="100" w:line="204" w:lineRule="auto"/>
                          <w:ind w:left="306" w:right="454"/>
                          <w:rPr>
                            <w:rFonts w:asciiTheme="minorHAnsi" w:hAnsiTheme="minorHAnsi" w:cstheme="minorHAnsi"/>
                            <w:highlight w:val="yellow"/>
                          </w:rPr>
                        </w:pPr>
                        <w:r>
                          <w:rPr>
                            <w:rFonts w:asciiTheme="minorHAnsi" w:hAnsiTheme="minorHAnsi" w:cstheme="minorHAnsi"/>
                          </w:rPr>
                          <w:t>The Design a poster experience contains the language for the days of the week. As a class, talk about the days in a week, month and year. Discuss the purpose of calendars. Then</w:t>
                        </w:r>
                        <w:r w:rsidR="009F2145">
                          <w:rPr>
                            <w:rFonts w:asciiTheme="minorHAnsi" w:hAnsiTheme="minorHAnsi" w:cstheme="minorHAnsi"/>
                          </w:rPr>
                          <w:t>,</w:t>
                        </w:r>
                        <w:r>
                          <w:rPr>
                            <w:rFonts w:asciiTheme="minorHAnsi" w:hAnsiTheme="minorHAnsi" w:cstheme="minorHAnsi"/>
                          </w:rPr>
                          <w:t xml:space="preserve"> using a blank calendar template, encourage students to work in pairs to identify each day of any given month and then trace/copy/write the days using the target language. </w:t>
                        </w:r>
                      </w:p>
                      <w:p w:rsidR="007C2695" w:rsidRPr="005A0B83" w:rsidRDefault="007C2695" w:rsidP="007C2695">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r w:rsidR="00B96211">
                          <w:rPr>
                            <w:rFonts w:ascii="Calibri" w:hAnsi="Calibri" w:cs="Calibri"/>
                            <w:b/>
                            <w:color w:val="3C817A"/>
                          </w:rPr>
                          <w:br/>
                        </w:r>
                        <w:hyperlink r:id="rId6" w:history="1">
                          <w:r w:rsidRPr="00B04D0C">
                            <w:rPr>
                              <w:rStyle w:val="Hyperlink"/>
                              <w:rFonts w:ascii="Calibri" w:hAnsi="Calibri" w:cs="Calibri"/>
                              <w:b/>
                            </w:rPr>
                            <w:t>A</w:t>
                          </w:r>
                          <w:r w:rsidR="00B04D0C" w:rsidRPr="00B04D0C">
                            <w:rPr>
                              <w:rStyle w:val="Hyperlink"/>
                              <w:rFonts w:ascii="Calibri" w:hAnsi="Calibri" w:cs="Calibri"/>
                              <w:b/>
                            </w:rPr>
                            <w:t>CMMG041</w:t>
                          </w:r>
                        </w:hyperlink>
                      </w:p>
                      <w:p w:rsidR="00903FC8" w:rsidRPr="001D2DE9" w:rsidRDefault="00903FC8" w:rsidP="00C93E34">
                        <w:pPr>
                          <w:spacing w:before="56" w:after="100" w:line="204" w:lineRule="auto"/>
                          <w:ind w:left="306"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0C" w:rsidRPr="00985EC2" w:rsidRDefault="00B04D0C" w:rsidP="00B04D0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English; </w:t>
                              </w:r>
                              <w:r w:rsidRPr="00985EC2">
                                <w:rPr>
                                  <w:rFonts w:asciiTheme="minorHAnsi" w:hAnsiTheme="minorHAnsi" w:cstheme="minorHAnsi"/>
                                  <w:b/>
                                  <w:color w:val="231F20"/>
                                </w:rPr>
                                <w:t>Visual Arts</w:t>
                              </w:r>
                            </w:p>
                            <w:p w:rsidR="00B04D0C" w:rsidRPr="003B59EE" w:rsidRDefault="00B04D0C" w:rsidP="00B04D0C">
                              <w:pPr>
                                <w:spacing w:after="100" w:line="204" w:lineRule="auto"/>
                                <w:ind w:left="306" w:right="454"/>
                                <w:rPr>
                                  <w:rFonts w:asciiTheme="minorHAnsi" w:hAnsiTheme="minorHAnsi" w:cstheme="minorHAnsi"/>
                                  <w:highlight w:val="yellow"/>
                                </w:rPr>
                              </w:pPr>
                              <w:r w:rsidRPr="00985EC2">
                                <w:rPr>
                                  <w:rFonts w:asciiTheme="minorHAnsi" w:hAnsiTheme="minorHAnsi" w:cstheme="minorHAnsi"/>
                                </w:rPr>
                                <w:t>Using A3 paper, students can design and create their own poster for a concert performance. Encourage students to</w:t>
                              </w:r>
                              <w:r>
                                <w:rPr>
                                  <w:rFonts w:asciiTheme="minorHAnsi" w:hAnsiTheme="minorHAnsi" w:cstheme="minorHAnsi"/>
                                </w:rPr>
                                <w:t xml:space="preserve"> use the target language to include the phrases ‘What day?’</w:t>
                              </w:r>
                              <w:r w:rsidR="009F2145">
                                <w:rPr>
                                  <w:rFonts w:asciiTheme="minorHAnsi" w:hAnsiTheme="minorHAnsi" w:cstheme="minorHAnsi"/>
                                </w:rPr>
                                <w:t>,</w:t>
                              </w:r>
                              <w:r>
                                <w:rPr>
                                  <w:rFonts w:asciiTheme="minorHAnsi" w:hAnsiTheme="minorHAnsi" w:cstheme="minorHAnsi"/>
                                </w:rPr>
                                <w:t xml:space="preserve"> ‘What time?’ and the chosen responses for the days of the week and the time of the show as demonstrated in the activity. </w:t>
                              </w:r>
                            </w:p>
                            <w:p w:rsidR="00B04D0C" w:rsidRPr="005A0B83" w:rsidRDefault="00B04D0C" w:rsidP="00B04D0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r w:rsidR="00B96211">
                                <w:rPr>
                                  <w:rFonts w:ascii="Calibri" w:hAnsi="Calibri" w:cs="Calibri"/>
                                  <w:b/>
                                  <w:color w:val="3C817A"/>
                                </w:rPr>
                                <w:br/>
                              </w:r>
                              <w:hyperlink r:id="rId7" w:history="1">
                                <w:r w:rsidRPr="00985EC2">
                                  <w:rPr>
                                    <w:rStyle w:val="Hyperlink"/>
                                    <w:rFonts w:ascii="Calibri" w:hAnsi="Calibri" w:cs="Calibri"/>
                                    <w:b/>
                                  </w:rPr>
                                  <w:t>ACELY1671</w:t>
                                </w:r>
                              </w:hyperlink>
                              <w:r>
                                <w:rPr>
                                  <w:rFonts w:ascii="Calibri" w:hAnsi="Calibri" w:cs="Calibri"/>
                                  <w:b/>
                                  <w:color w:val="3C817A"/>
                                </w:rPr>
                                <w:t xml:space="preserve"> </w:t>
                              </w:r>
                              <w:r w:rsidRPr="007C2695">
                                <w:rPr>
                                  <w:rFonts w:ascii="Calibri" w:hAnsi="Calibri" w:cs="Calibri"/>
                                  <w:color w:val="3C817A"/>
                                </w:rPr>
                                <w:t>and</w:t>
                              </w:r>
                              <w:r>
                                <w:rPr>
                                  <w:rFonts w:ascii="Calibri" w:hAnsi="Calibri" w:cs="Calibri"/>
                                  <w:b/>
                                  <w:color w:val="3C817A"/>
                                </w:rPr>
                                <w:t xml:space="preserve"> </w:t>
                              </w:r>
                              <w:hyperlink r:id="rId8" w:history="1">
                                <w:r w:rsidRPr="00985EC2">
                                  <w:rPr>
                                    <w:rStyle w:val="Hyperlink"/>
                                    <w:rFonts w:ascii="Calibri" w:hAnsi="Calibri" w:cs="Calibri"/>
                                    <w:b/>
                                  </w:rPr>
                                  <w:t>ACAVAM108</w:t>
                                </w:r>
                              </w:hyperlink>
                              <w:r>
                                <w:rPr>
                                  <w:rFonts w:ascii="Calibri" w:hAnsi="Calibri" w:cs="Calibri"/>
                                  <w:b/>
                                  <w:color w:val="3C817A"/>
                                </w:rPr>
                                <w:t xml:space="preserve"> </w:t>
                              </w:r>
                            </w:p>
                            <w:p w:rsidR="00903FC8" w:rsidRPr="001D2DE9" w:rsidRDefault="00903FC8" w:rsidP="00F36A44">
                              <w:pPr>
                                <w:spacing w:before="56" w:after="100" w:line="204" w:lineRule="auto"/>
                                <w:ind w:left="306" w:right="453"/>
                                <w:rPr>
                                  <w:rFonts w:ascii="Calibri" w:hAnsi="Calibri" w:cs="Calibri"/>
                                  <w:b/>
                                  <w:color w:val="3D8279"/>
                                </w:rPr>
                              </w:pPr>
                            </w:p>
                            <w:p w:rsidR="00F36A44" w:rsidRPr="00D878D7" w:rsidRDefault="00F36A44" w:rsidP="00F36A44">
                              <w:pPr>
                                <w:spacing w:before="56" w:after="100" w:line="204" w:lineRule="auto"/>
                                <w:ind w:right="453"/>
                                <w:rPr>
                                  <w:rFonts w:ascii="Calibri" w:hAnsi="Calibri" w:cs="Calibri"/>
                                  <w:b/>
                                  <w:color w:val="3D8279"/>
                                </w:rPr>
                              </w:pPr>
                            </w:p>
                            <w:p w:rsidR="00092595" w:rsidRPr="001D2DE9" w:rsidRDefault="00092595" w:rsidP="00D878D7">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04D0C" w:rsidRPr="00985EC2" w:rsidRDefault="00B04D0C" w:rsidP="00B04D0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English; </w:t>
                        </w:r>
                        <w:r w:rsidRPr="00985EC2">
                          <w:rPr>
                            <w:rFonts w:asciiTheme="minorHAnsi" w:hAnsiTheme="minorHAnsi" w:cstheme="minorHAnsi"/>
                            <w:b/>
                            <w:color w:val="231F20"/>
                          </w:rPr>
                          <w:t>Visual Arts</w:t>
                        </w:r>
                      </w:p>
                      <w:p w:rsidR="00B04D0C" w:rsidRPr="003B59EE" w:rsidRDefault="00B04D0C" w:rsidP="00B04D0C">
                        <w:pPr>
                          <w:spacing w:after="100" w:line="204" w:lineRule="auto"/>
                          <w:ind w:left="306" w:right="454"/>
                          <w:rPr>
                            <w:rFonts w:asciiTheme="minorHAnsi" w:hAnsiTheme="minorHAnsi" w:cstheme="minorHAnsi"/>
                            <w:highlight w:val="yellow"/>
                          </w:rPr>
                        </w:pPr>
                        <w:r w:rsidRPr="00985EC2">
                          <w:rPr>
                            <w:rFonts w:asciiTheme="minorHAnsi" w:hAnsiTheme="minorHAnsi" w:cstheme="minorHAnsi"/>
                          </w:rPr>
                          <w:t>Using A3 paper, students can design and create their own poster for a concert performance. Encourage students to</w:t>
                        </w:r>
                        <w:r>
                          <w:rPr>
                            <w:rFonts w:asciiTheme="minorHAnsi" w:hAnsiTheme="minorHAnsi" w:cstheme="minorHAnsi"/>
                          </w:rPr>
                          <w:t xml:space="preserve"> use the target language to include the phrases ‘What day?’</w:t>
                        </w:r>
                        <w:r w:rsidR="009F2145">
                          <w:rPr>
                            <w:rFonts w:asciiTheme="minorHAnsi" w:hAnsiTheme="minorHAnsi" w:cstheme="minorHAnsi"/>
                          </w:rPr>
                          <w:t>,</w:t>
                        </w:r>
                        <w:r>
                          <w:rPr>
                            <w:rFonts w:asciiTheme="minorHAnsi" w:hAnsiTheme="minorHAnsi" w:cstheme="minorHAnsi"/>
                          </w:rPr>
                          <w:t xml:space="preserve"> ‘What time?’ and the chosen responses for the days of the week and the time of the show as demonstrated in the activity. </w:t>
                        </w:r>
                      </w:p>
                      <w:p w:rsidR="00B04D0C" w:rsidRPr="005A0B83" w:rsidRDefault="00B04D0C" w:rsidP="00B04D0C">
                        <w:pPr>
                          <w:spacing w:before="55" w:after="100" w:line="204" w:lineRule="auto"/>
                          <w:ind w:left="306"/>
                          <w:rPr>
                            <w:rFonts w:ascii="Calibri" w:hAnsi="Calibri" w:cs="Calibri"/>
                            <w:b/>
                          </w:rPr>
                        </w:pPr>
                        <w:r w:rsidRPr="00985EC2">
                          <w:rPr>
                            <w:rFonts w:ascii="Calibri" w:hAnsi="Calibri" w:cs="Calibri"/>
                            <w:b/>
                            <w:color w:val="3C817A"/>
                          </w:rPr>
                          <w:t>Australian Curriculum links (Year 2):</w:t>
                        </w:r>
                        <w:r>
                          <w:rPr>
                            <w:rFonts w:ascii="Calibri" w:hAnsi="Calibri" w:cs="Calibri"/>
                            <w:b/>
                            <w:color w:val="3C817A"/>
                          </w:rPr>
                          <w:t xml:space="preserve"> </w:t>
                        </w:r>
                        <w:r w:rsidR="00B96211">
                          <w:rPr>
                            <w:rFonts w:ascii="Calibri" w:hAnsi="Calibri" w:cs="Calibri"/>
                            <w:b/>
                            <w:color w:val="3C817A"/>
                          </w:rPr>
                          <w:br/>
                        </w:r>
                        <w:hyperlink r:id="rId9" w:history="1">
                          <w:r w:rsidRPr="00985EC2">
                            <w:rPr>
                              <w:rStyle w:val="Hyperlink"/>
                              <w:rFonts w:ascii="Calibri" w:hAnsi="Calibri" w:cs="Calibri"/>
                              <w:b/>
                            </w:rPr>
                            <w:t>ACELY1671</w:t>
                          </w:r>
                        </w:hyperlink>
                        <w:r>
                          <w:rPr>
                            <w:rFonts w:ascii="Calibri" w:hAnsi="Calibri" w:cs="Calibri"/>
                            <w:b/>
                            <w:color w:val="3C817A"/>
                          </w:rPr>
                          <w:t xml:space="preserve"> </w:t>
                        </w:r>
                        <w:r w:rsidRPr="007C2695">
                          <w:rPr>
                            <w:rFonts w:ascii="Calibri" w:hAnsi="Calibri" w:cs="Calibri"/>
                            <w:color w:val="3C817A"/>
                          </w:rPr>
                          <w:t>and</w:t>
                        </w:r>
                        <w:r>
                          <w:rPr>
                            <w:rFonts w:ascii="Calibri" w:hAnsi="Calibri" w:cs="Calibri"/>
                            <w:b/>
                            <w:color w:val="3C817A"/>
                          </w:rPr>
                          <w:t xml:space="preserve"> </w:t>
                        </w:r>
                        <w:hyperlink r:id="rId10" w:history="1">
                          <w:r w:rsidRPr="00985EC2">
                            <w:rPr>
                              <w:rStyle w:val="Hyperlink"/>
                              <w:rFonts w:ascii="Calibri" w:hAnsi="Calibri" w:cs="Calibri"/>
                              <w:b/>
                            </w:rPr>
                            <w:t>ACAVAM108</w:t>
                          </w:r>
                        </w:hyperlink>
                        <w:r>
                          <w:rPr>
                            <w:rFonts w:ascii="Calibri" w:hAnsi="Calibri" w:cs="Calibri"/>
                            <w:b/>
                            <w:color w:val="3C817A"/>
                          </w:rPr>
                          <w:t xml:space="preserve"> </w:t>
                        </w:r>
                      </w:p>
                      <w:p w:rsidR="00903FC8" w:rsidRPr="001D2DE9" w:rsidRDefault="00903FC8" w:rsidP="00F36A44">
                        <w:pPr>
                          <w:spacing w:before="56" w:after="100" w:line="204" w:lineRule="auto"/>
                          <w:ind w:left="306" w:right="453"/>
                          <w:rPr>
                            <w:rFonts w:ascii="Calibri" w:hAnsi="Calibri" w:cs="Calibri"/>
                            <w:b/>
                            <w:color w:val="3D8279"/>
                          </w:rPr>
                        </w:pPr>
                      </w:p>
                      <w:p w:rsidR="00F36A44" w:rsidRPr="00D878D7" w:rsidRDefault="00F36A44" w:rsidP="00F36A44">
                        <w:pPr>
                          <w:spacing w:before="56" w:after="100" w:line="204" w:lineRule="auto"/>
                          <w:ind w:right="453"/>
                          <w:rPr>
                            <w:rFonts w:ascii="Calibri" w:hAnsi="Calibri" w:cs="Calibri"/>
                            <w:b/>
                            <w:color w:val="3D8279"/>
                          </w:rPr>
                        </w:pPr>
                      </w:p>
                      <w:p w:rsidR="00092595" w:rsidRPr="001D2DE9" w:rsidRDefault="00092595" w:rsidP="00D878D7">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0C" w:rsidRPr="004D1959" w:rsidRDefault="00B04D0C" w:rsidP="00B04D0C">
                              <w:pPr>
                                <w:spacing w:before="240" w:after="100" w:line="204" w:lineRule="auto"/>
                                <w:ind w:left="306" w:right="454"/>
                                <w:rPr>
                                  <w:rFonts w:asciiTheme="minorHAnsi" w:hAnsiTheme="minorHAnsi" w:cstheme="minorHAnsi"/>
                                  <w:color w:val="231F20"/>
                                </w:rPr>
                              </w:pPr>
                              <w:r w:rsidRPr="004D1959">
                                <w:rPr>
                                  <w:rFonts w:asciiTheme="minorHAnsi" w:hAnsiTheme="minorHAnsi" w:cstheme="minorHAnsi"/>
                                  <w:b/>
                                  <w:color w:val="231F20"/>
                                </w:rPr>
                                <w:t>English</w:t>
                              </w:r>
                              <w:r>
                                <w:rPr>
                                  <w:rFonts w:asciiTheme="minorHAnsi" w:hAnsiTheme="minorHAnsi" w:cstheme="minorHAnsi"/>
                                  <w:b/>
                                  <w:color w:val="231F20"/>
                                </w:rPr>
                                <w:t xml:space="preserve">; </w:t>
                              </w:r>
                              <w:r w:rsidRPr="004D1959">
                                <w:rPr>
                                  <w:rFonts w:asciiTheme="minorHAnsi" w:hAnsiTheme="minorHAnsi" w:cstheme="minorHAnsi"/>
                                  <w:b/>
                                  <w:color w:val="231F20"/>
                                </w:rPr>
                                <w:t>Drama</w:t>
                              </w:r>
                            </w:p>
                            <w:p w:rsidR="00B04D0C" w:rsidRPr="004D1959" w:rsidRDefault="00B04D0C" w:rsidP="00B04D0C">
                              <w:pPr>
                                <w:spacing w:after="100" w:line="204" w:lineRule="auto"/>
                                <w:ind w:left="306" w:right="454"/>
                                <w:rPr>
                                  <w:rFonts w:asciiTheme="minorHAnsi" w:hAnsiTheme="minorHAnsi" w:cstheme="minorHAnsi"/>
                                </w:rPr>
                              </w:pPr>
                              <w:r w:rsidRPr="004D1959">
                                <w:rPr>
                                  <w:rFonts w:asciiTheme="minorHAnsi" w:hAnsiTheme="minorHAnsi" w:cstheme="minorHAnsi"/>
                                </w:rPr>
                                <w:t xml:space="preserve">In </w:t>
                              </w:r>
                              <w:r>
                                <w:rPr>
                                  <w:rFonts w:asciiTheme="minorHAnsi" w:hAnsiTheme="minorHAnsi" w:cstheme="minorHAnsi"/>
                                </w:rPr>
                                <w:t xml:space="preserve">pairs or small groups, students can create their own concert performance based upon the performers within this activity. Students may like to recreate the cultural performance with props and costumes. </w:t>
                              </w:r>
                            </w:p>
                            <w:p w:rsidR="00B04D0C" w:rsidRPr="005A0B83" w:rsidRDefault="00B04D0C" w:rsidP="00B04D0C">
                              <w:pPr>
                                <w:spacing w:before="55" w:after="100" w:line="204" w:lineRule="auto"/>
                                <w:ind w:left="306"/>
                                <w:rPr>
                                  <w:rFonts w:ascii="Calibri" w:hAnsi="Calibri" w:cs="Calibri"/>
                                  <w:b/>
                                </w:rPr>
                              </w:pPr>
                              <w:r w:rsidRPr="004D1959">
                                <w:rPr>
                                  <w:rFonts w:ascii="Calibri" w:hAnsi="Calibri" w:cs="Calibri"/>
                                  <w:b/>
                                  <w:color w:val="3C817A"/>
                                </w:rPr>
                                <w:t xml:space="preserve">Australian Curriculum links (Year 2): </w:t>
                              </w:r>
                              <w:r w:rsidR="00B96211">
                                <w:rPr>
                                  <w:rFonts w:ascii="Calibri" w:hAnsi="Calibri" w:cs="Calibri"/>
                                  <w:b/>
                                  <w:color w:val="3C817A"/>
                                </w:rPr>
                                <w:br/>
                              </w:r>
                              <w:hyperlink r:id="rId11" w:history="1">
                                <w:r w:rsidRPr="004D1959">
                                  <w:rPr>
                                    <w:rStyle w:val="Hyperlink"/>
                                    <w:rFonts w:ascii="Calibri" w:hAnsi="Calibri" w:cs="Calibri"/>
                                    <w:b/>
                                  </w:rPr>
                                  <w:t>ACELY1666</w:t>
                                </w:r>
                              </w:hyperlink>
                              <w:r w:rsidRPr="004D1959">
                                <w:rPr>
                                  <w:rFonts w:ascii="Calibri" w:hAnsi="Calibri" w:cs="Calibri"/>
                                  <w:b/>
                                  <w:color w:val="3C817A"/>
                                </w:rPr>
                                <w:t xml:space="preserve"> </w:t>
                              </w:r>
                              <w:r w:rsidRPr="007C2695">
                                <w:rPr>
                                  <w:rFonts w:ascii="Calibri" w:hAnsi="Calibri" w:cs="Calibri"/>
                                  <w:color w:val="3C817A"/>
                                </w:rPr>
                                <w:t>and</w:t>
                              </w:r>
                              <w:r w:rsidRPr="004D1959">
                                <w:rPr>
                                  <w:rFonts w:ascii="Calibri" w:hAnsi="Calibri" w:cs="Calibri"/>
                                  <w:b/>
                                  <w:color w:val="3C817A"/>
                                </w:rPr>
                                <w:t xml:space="preserve"> </w:t>
                              </w:r>
                              <w:hyperlink r:id="rId12" w:history="1">
                                <w:r w:rsidRPr="004D1959">
                                  <w:rPr>
                                    <w:rStyle w:val="Hyperlink"/>
                                    <w:rFonts w:ascii="Calibri" w:hAnsi="Calibri" w:cs="Calibri"/>
                                    <w:b/>
                                  </w:rPr>
                                  <w:t>ACADRM028</w:t>
                                </w:r>
                              </w:hyperlink>
                              <w:r>
                                <w:rPr>
                                  <w:rFonts w:ascii="Calibri" w:hAnsi="Calibri" w:cs="Calibri"/>
                                  <w:b/>
                                  <w:color w:val="3C817A"/>
                                </w:rPr>
                                <w:t xml:space="preserve"> </w:t>
                              </w:r>
                            </w:p>
                            <w:p w:rsidR="00092595" w:rsidRPr="00E10A3B" w:rsidRDefault="00092595" w:rsidP="00593981">
                              <w:pPr>
                                <w:spacing w:before="56" w:after="100" w:line="204" w:lineRule="auto"/>
                                <w:ind w:left="306" w:right="453"/>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04D0C" w:rsidRPr="004D1959" w:rsidRDefault="00B04D0C" w:rsidP="00B04D0C">
                        <w:pPr>
                          <w:spacing w:before="240" w:after="100" w:line="204" w:lineRule="auto"/>
                          <w:ind w:left="306" w:right="454"/>
                          <w:rPr>
                            <w:rFonts w:asciiTheme="minorHAnsi" w:hAnsiTheme="minorHAnsi" w:cstheme="minorHAnsi"/>
                            <w:color w:val="231F20"/>
                          </w:rPr>
                        </w:pPr>
                        <w:r w:rsidRPr="004D1959">
                          <w:rPr>
                            <w:rFonts w:asciiTheme="minorHAnsi" w:hAnsiTheme="minorHAnsi" w:cstheme="minorHAnsi"/>
                            <w:b/>
                            <w:color w:val="231F20"/>
                          </w:rPr>
                          <w:t>English</w:t>
                        </w:r>
                        <w:r>
                          <w:rPr>
                            <w:rFonts w:asciiTheme="minorHAnsi" w:hAnsiTheme="minorHAnsi" w:cstheme="minorHAnsi"/>
                            <w:b/>
                            <w:color w:val="231F20"/>
                          </w:rPr>
                          <w:t xml:space="preserve">; </w:t>
                        </w:r>
                        <w:r w:rsidRPr="004D1959">
                          <w:rPr>
                            <w:rFonts w:asciiTheme="minorHAnsi" w:hAnsiTheme="minorHAnsi" w:cstheme="minorHAnsi"/>
                            <w:b/>
                            <w:color w:val="231F20"/>
                          </w:rPr>
                          <w:t>Drama</w:t>
                        </w:r>
                      </w:p>
                      <w:p w:rsidR="00B04D0C" w:rsidRPr="004D1959" w:rsidRDefault="00B04D0C" w:rsidP="00B04D0C">
                        <w:pPr>
                          <w:spacing w:after="100" w:line="204" w:lineRule="auto"/>
                          <w:ind w:left="306" w:right="454"/>
                          <w:rPr>
                            <w:rFonts w:asciiTheme="minorHAnsi" w:hAnsiTheme="minorHAnsi" w:cstheme="minorHAnsi"/>
                          </w:rPr>
                        </w:pPr>
                        <w:r w:rsidRPr="004D1959">
                          <w:rPr>
                            <w:rFonts w:asciiTheme="minorHAnsi" w:hAnsiTheme="minorHAnsi" w:cstheme="minorHAnsi"/>
                          </w:rPr>
                          <w:t xml:space="preserve">In </w:t>
                        </w:r>
                        <w:r>
                          <w:rPr>
                            <w:rFonts w:asciiTheme="minorHAnsi" w:hAnsiTheme="minorHAnsi" w:cstheme="minorHAnsi"/>
                          </w:rPr>
                          <w:t xml:space="preserve">pairs or small groups, students can create their own concert performance based upon the performers within this activity. Students may like to recreate the cultural performance with props and costumes. </w:t>
                        </w:r>
                      </w:p>
                      <w:p w:rsidR="00B04D0C" w:rsidRPr="005A0B83" w:rsidRDefault="00B04D0C" w:rsidP="00B04D0C">
                        <w:pPr>
                          <w:spacing w:before="55" w:after="100" w:line="204" w:lineRule="auto"/>
                          <w:ind w:left="306"/>
                          <w:rPr>
                            <w:rFonts w:ascii="Calibri" w:hAnsi="Calibri" w:cs="Calibri"/>
                            <w:b/>
                          </w:rPr>
                        </w:pPr>
                        <w:r w:rsidRPr="004D1959">
                          <w:rPr>
                            <w:rFonts w:ascii="Calibri" w:hAnsi="Calibri" w:cs="Calibri"/>
                            <w:b/>
                            <w:color w:val="3C817A"/>
                          </w:rPr>
                          <w:t xml:space="preserve">Australian Curriculum links (Year 2): </w:t>
                        </w:r>
                        <w:r w:rsidR="00B96211">
                          <w:rPr>
                            <w:rFonts w:ascii="Calibri" w:hAnsi="Calibri" w:cs="Calibri"/>
                            <w:b/>
                            <w:color w:val="3C817A"/>
                          </w:rPr>
                          <w:br/>
                        </w:r>
                        <w:hyperlink r:id="rId13" w:history="1">
                          <w:r w:rsidRPr="004D1959">
                            <w:rPr>
                              <w:rStyle w:val="Hyperlink"/>
                              <w:rFonts w:ascii="Calibri" w:hAnsi="Calibri" w:cs="Calibri"/>
                              <w:b/>
                            </w:rPr>
                            <w:t>ACELY1666</w:t>
                          </w:r>
                        </w:hyperlink>
                        <w:r w:rsidRPr="004D1959">
                          <w:rPr>
                            <w:rFonts w:ascii="Calibri" w:hAnsi="Calibri" w:cs="Calibri"/>
                            <w:b/>
                            <w:color w:val="3C817A"/>
                          </w:rPr>
                          <w:t xml:space="preserve"> </w:t>
                        </w:r>
                        <w:r w:rsidRPr="007C2695">
                          <w:rPr>
                            <w:rFonts w:ascii="Calibri" w:hAnsi="Calibri" w:cs="Calibri"/>
                            <w:color w:val="3C817A"/>
                          </w:rPr>
                          <w:t>and</w:t>
                        </w:r>
                        <w:r w:rsidRPr="004D1959">
                          <w:rPr>
                            <w:rFonts w:ascii="Calibri" w:hAnsi="Calibri" w:cs="Calibri"/>
                            <w:b/>
                            <w:color w:val="3C817A"/>
                          </w:rPr>
                          <w:t xml:space="preserve"> </w:t>
                        </w:r>
                        <w:hyperlink r:id="rId14" w:history="1">
                          <w:r w:rsidRPr="004D1959">
                            <w:rPr>
                              <w:rStyle w:val="Hyperlink"/>
                              <w:rFonts w:ascii="Calibri" w:hAnsi="Calibri" w:cs="Calibri"/>
                              <w:b/>
                            </w:rPr>
                            <w:t>ACADRM028</w:t>
                          </w:r>
                        </w:hyperlink>
                        <w:r>
                          <w:rPr>
                            <w:rFonts w:ascii="Calibri" w:hAnsi="Calibri" w:cs="Calibri"/>
                            <w:b/>
                            <w:color w:val="3C817A"/>
                          </w:rPr>
                          <w:t xml:space="preserve"> </w:t>
                        </w:r>
                      </w:p>
                      <w:p w:rsidR="00092595" w:rsidRPr="00E10A3B" w:rsidRDefault="00092595" w:rsidP="00593981">
                        <w:pPr>
                          <w:spacing w:before="56" w:after="100" w:line="204" w:lineRule="auto"/>
                          <w:ind w:left="306" w:right="453"/>
                        </w:pPr>
                      </w:p>
                    </w:txbxContent>
                  </v:textbox>
                </v:shape>
                <w10:wrap type="topAndBottom" anchorx="page"/>
              </v:group>
            </w:pict>
          </mc:Fallback>
        </mc:AlternateContent>
      </w:r>
    </w:p>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1652270</wp:posOffset>
                </wp:positionV>
                <wp:extent cx="3265805" cy="2141220"/>
                <wp:effectExtent l="0" t="0" r="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2797"/>
                          <a:chExt cx="514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1E3" w:rsidRPr="00985EC2" w:rsidRDefault="007C2695" w:rsidP="008C3AC0">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 Drama</w:t>
                              </w:r>
                            </w:p>
                            <w:p w:rsidR="00273098" w:rsidRPr="003B59EE" w:rsidRDefault="007C2695" w:rsidP="00AD0798">
                              <w:pPr>
                                <w:spacing w:after="100" w:line="204" w:lineRule="auto"/>
                                <w:ind w:left="306" w:right="454"/>
                                <w:rPr>
                                  <w:rFonts w:asciiTheme="minorHAnsi" w:hAnsiTheme="minorHAnsi" w:cstheme="minorHAnsi"/>
                                  <w:highlight w:val="yellow"/>
                                </w:rPr>
                              </w:pPr>
                              <w:r>
                                <w:rPr>
                                  <w:rFonts w:asciiTheme="minorHAnsi" w:hAnsiTheme="minorHAnsi" w:cstheme="minorHAnsi"/>
                                </w:rPr>
                                <w:t>The Design a poster experience includes a cultural performer from a country where the language is spoken. As a whole</w:t>
                              </w:r>
                              <w:r w:rsidR="009F2145">
                                <w:rPr>
                                  <w:rFonts w:asciiTheme="minorHAnsi" w:hAnsiTheme="minorHAnsi" w:cstheme="minorHAnsi"/>
                                </w:rPr>
                                <w:t xml:space="preserve"> </w:t>
                              </w:r>
                              <w:r>
                                <w:rPr>
                                  <w:rFonts w:asciiTheme="minorHAnsi" w:hAnsiTheme="minorHAnsi" w:cstheme="minorHAnsi"/>
                                </w:rPr>
                                <w:t>class, spend time discussing and</w:t>
                              </w:r>
                              <w:r w:rsidR="009F2145">
                                <w:rPr>
                                  <w:rFonts w:asciiTheme="minorHAnsi" w:hAnsiTheme="minorHAnsi" w:cstheme="minorHAnsi"/>
                                </w:rPr>
                                <w:t>,</w:t>
                              </w:r>
                              <w:r>
                                <w:rPr>
                                  <w:rFonts w:asciiTheme="minorHAnsi" w:hAnsiTheme="minorHAnsi" w:cstheme="minorHAnsi"/>
                                </w:rPr>
                                <w:t xml:space="preserve"> if possible, viewing</w:t>
                              </w:r>
                              <w:r w:rsidR="00F81316">
                                <w:rPr>
                                  <w:rFonts w:asciiTheme="minorHAnsi" w:hAnsiTheme="minorHAnsi" w:cstheme="minorHAnsi"/>
                                </w:rPr>
                                <w:t xml:space="preserve"> an online </w:t>
                              </w:r>
                              <w:r>
                                <w:rPr>
                                  <w:rFonts w:asciiTheme="minorHAnsi" w:hAnsiTheme="minorHAnsi" w:cstheme="minorHAnsi"/>
                                </w:rPr>
                                <w:t xml:space="preserve">cultural performance. What message are the characters conveying? How do they communicate this message? Discuss </w:t>
                              </w:r>
                              <w:r w:rsidRPr="007C2695">
                                <w:rPr>
                                  <w:rFonts w:asciiTheme="minorHAnsi" w:hAnsiTheme="minorHAnsi" w:cstheme="minorHAnsi"/>
                                </w:rPr>
                                <w:t>different kinds of spoken, non-verbal, written and visual communication</w:t>
                              </w:r>
                              <w:r>
                                <w:rPr>
                                  <w:rFonts w:asciiTheme="minorHAnsi" w:hAnsiTheme="minorHAnsi" w:cstheme="minorHAnsi"/>
                                </w:rPr>
                                <w:t xml:space="preserve">. </w:t>
                              </w:r>
                            </w:p>
                            <w:p w:rsidR="00092595" w:rsidRPr="005A0B83" w:rsidRDefault="00627780" w:rsidP="008966CC">
                              <w:pPr>
                                <w:spacing w:before="55" w:after="100" w:line="204" w:lineRule="auto"/>
                                <w:ind w:left="306"/>
                                <w:rPr>
                                  <w:rFonts w:ascii="Calibri" w:hAnsi="Calibri" w:cs="Calibri"/>
                                  <w:b/>
                                </w:rPr>
                              </w:pPr>
                              <w:r w:rsidRPr="00985EC2">
                                <w:rPr>
                                  <w:rFonts w:ascii="Calibri" w:hAnsi="Calibri" w:cs="Calibri"/>
                                  <w:b/>
                                  <w:color w:val="3C817A"/>
                                </w:rPr>
                                <w:t>Austra</w:t>
                              </w:r>
                              <w:r w:rsidR="003E7A11" w:rsidRPr="00985EC2">
                                <w:rPr>
                                  <w:rFonts w:ascii="Calibri" w:hAnsi="Calibri" w:cs="Calibri"/>
                                  <w:b/>
                                  <w:color w:val="3C817A"/>
                                </w:rPr>
                                <w:t>lian Curriculum links (Year 2):</w:t>
                              </w:r>
                              <w:r w:rsidR="007C2695">
                                <w:rPr>
                                  <w:rFonts w:ascii="Calibri" w:hAnsi="Calibri" w:cs="Calibri"/>
                                  <w:b/>
                                  <w:color w:val="3C817A"/>
                                </w:rPr>
                                <w:t xml:space="preserve"> </w:t>
                              </w:r>
                              <w:bookmarkStart w:id="0" w:name="_GoBack"/>
                              <w:r w:rsidR="00B96211">
                                <w:rPr>
                                  <w:rFonts w:ascii="Calibri" w:hAnsi="Calibri" w:cs="Calibri"/>
                                  <w:b/>
                                  <w:color w:val="3C817A"/>
                                </w:rPr>
                                <w:br/>
                              </w:r>
                              <w:bookmarkEnd w:id="0"/>
                              <w:r w:rsidR="00687573">
                                <w:fldChar w:fldCharType="begin"/>
                              </w:r>
                              <w:r w:rsidR="00687573">
                                <w:instrText xml:space="preserve"> HYPERLINK "https://www.australiancurriculum.edu.au/Search/?q=ACELA1460" </w:instrText>
                              </w:r>
                              <w:r w:rsidR="00687573">
                                <w:fldChar w:fldCharType="separate"/>
                              </w:r>
                              <w:r w:rsidR="007C2695" w:rsidRPr="007C2695">
                                <w:rPr>
                                  <w:rStyle w:val="Hyperlink"/>
                                  <w:rFonts w:ascii="Calibri" w:hAnsi="Calibri" w:cs="Calibri"/>
                                  <w:b/>
                                </w:rPr>
                                <w:t>ACELA1460</w:t>
                              </w:r>
                              <w:r w:rsidR="00687573">
                                <w:rPr>
                                  <w:rStyle w:val="Hyperlink"/>
                                  <w:rFonts w:ascii="Calibri" w:hAnsi="Calibri" w:cs="Calibri"/>
                                  <w:b/>
                                </w:rPr>
                                <w:fldChar w:fldCharType="end"/>
                              </w:r>
                              <w:r w:rsidR="007C2695">
                                <w:rPr>
                                  <w:rFonts w:ascii="Calibri" w:hAnsi="Calibri" w:cs="Calibri"/>
                                  <w:b/>
                                  <w:color w:val="3C817A"/>
                                </w:rPr>
                                <w:t xml:space="preserve"> </w:t>
                              </w:r>
                              <w:r w:rsidR="007C2695" w:rsidRPr="007C2695">
                                <w:rPr>
                                  <w:rFonts w:ascii="Calibri" w:hAnsi="Calibri" w:cs="Calibri"/>
                                  <w:color w:val="3C817A"/>
                                </w:rPr>
                                <w:t>and</w:t>
                              </w:r>
                              <w:r w:rsidR="007C2695">
                                <w:rPr>
                                  <w:rFonts w:ascii="Calibri" w:hAnsi="Calibri" w:cs="Calibri"/>
                                  <w:b/>
                                  <w:color w:val="3C817A"/>
                                </w:rPr>
                                <w:t xml:space="preserve"> </w:t>
                              </w:r>
                              <w:r w:rsidR="00985EC2">
                                <w:rPr>
                                  <w:rFonts w:ascii="Calibri" w:hAnsi="Calibri" w:cs="Calibri"/>
                                  <w:b/>
                                  <w:color w:val="3C817A"/>
                                </w:rPr>
                                <w:t xml:space="preserve"> </w:t>
                              </w:r>
                              <w:hyperlink r:id="rId15" w:history="1">
                                <w:r w:rsidR="007C2695" w:rsidRPr="007C2695">
                                  <w:rPr>
                                    <w:rStyle w:val="Hyperlink"/>
                                    <w:rFonts w:ascii="Calibri" w:hAnsi="Calibri" w:cs="Calibri"/>
                                    <w:b/>
                                  </w:rPr>
                                  <w:t>ACADRR030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9" style="position:absolute;margin-left:35.5pt;margin-top:130.1pt;width:257.15pt;height:168.6pt;z-index:-251655168;mso-wrap-distance-left:0;mso-wrap-distance-right:0;mso-position-horizontal-relative:page" coordorigin="680,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KxUw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CA51E3" w:rsidRPr="00985EC2" w:rsidRDefault="007C2695" w:rsidP="008C3AC0">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 Drama</w:t>
                        </w:r>
                      </w:p>
                      <w:p w:rsidR="00273098" w:rsidRPr="003B59EE" w:rsidRDefault="007C2695" w:rsidP="00AD0798">
                        <w:pPr>
                          <w:spacing w:after="100" w:line="204" w:lineRule="auto"/>
                          <w:ind w:left="306" w:right="454"/>
                          <w:rPr>
                            <w:rFonts w:asciiTheme="minorHAnsi" w:hAnsiTheme="minorHAnsi" w:cstheme="minorHAnsi"/>
                            <w:highlight w:val="yellow"/>
                          </w:rPr>
                        </w:pPr>
                        <w:r>
                          <w:rPr>
                            <w:rFonts w:asciiTheme="minorHAnsi" w:hAnsiTheme="minorHAnsi" w:cstheme="minorHAnsi"/>
                          </w:rPr>
                          <w:t>The Design a poster experience includes a cultural performer from a country where the language is spoken. As a whole</w:t>
                        </w:r>
                        <w:r w:rsidR="009F2145">
                          <w:rPr>
                            <w:rFonts w:asciiTheme="minorHAnsi" w:hAnsiTheme="minorHAnsi" w:cstheme="minorHAnsi"/>
                          </w:rPr>
                          <w:t xml:space="preserve"> </w:t>
                        </w:r>
                        <w:r>
                          <w:rPr>
                            <w:rFonts w:asciiTheme="minorHAnsi" w:hAnsiTheme="minorHAnsi" w:cstheme="minorHAnsi"/>
                          </w:rPr>
                          <w:t>class, spend time discussing and</w:t>
                        </w:r>
                        <w:r w:rsidR="009F2145">
                          <w:rPr>
                            <w:rFonts w:asciiTheme="minorHAnsi" w:hAnsiTheme="minorHAnsi" w:cstheme="minorHAnsi"/>
                          </w:rPr>
                          <w:t>,</w:t>
                        </w:r>
                        <w:r>
                          <w:rPr>
                            <w:rFonts w:asciiTheme="minorHAnsi" w:hAnsiTheme="minorHAnsi" w:cstheme="minorHAnsi"/>
                          </w:rPr>
                          <w:t xml:space="preserve"> if possible, viewing</w:t>
                        </w:r>
                        <w:r w:rsidR="00F81316">
                          <w:rPr>
                            <w:rFonts w:asciiTheme="minorHAnsi" w:hAnsiTheme="minorHAnsi" w:cstheme="minorHAnsi"/>
                          </w:rPr>
                          <w:t xml:space="preserve"> an online </w:t>
                        </w:r>
                        <w:r>
                          <w:rPr>
                            <w:rFonts w:asciiTheme="minorHAnsi" w:hAnsiTheme="minorHAnsi" w:cstheme="minorHAnsi"/>
                          </w:rPr>
                          <w:t xml:space="preserve">cultural performance. What message are the characters conveying? How do they communicate this message? Discuss </w:t>
                        </w:r>
                        <w:r w:rsidRPr="007C2695">
                          <w:rPr>
                            <w:rFonts w:asciiTheme="minorHAnsi" w:hAnsiTheme="minorHAnsi" w:cstheme="minorHAnsi"/>
                          </w:rPr>
                          <w:t>different kinds of spoken, non-verbal, written and visual communication</w:t>
                        </w:r>
                        <w:r>
                          <w:rPr>
                            <w:rFonts w:asciiTheme="minorHAnsi" w:hAnsiTheme="minorHAnsi" w:cstheme="minorHAnsi"/>
                          </w:rPr>
                          <w:t xml:space="preserve">. </w:t>
                        </w:r>
                      </w:p>
                      <w:p w:rsidR="00092595" w:rsidRPr="005A0B83" w:rsidRDefault="00627780" w:rsidP="008966CC">
                        <w:pPr>
                          <w:spacing w:before="55" w:after="100" w:line="204" w:lineRule="auto"/>
                          <w:ind w:left="306"/>
                          <w:rPr>
                            <w:rFonts w:ascii="Calibri" w:hAnsi="Calibri" w:cs="Calibri"/>
                            <w:b/>
                          </w:rPr>
                        </w:pPr>
                        <w:r w:rsidRPr="00985EC2">
                          <w:rPr>
                            <w:rFonts w:ascii="Calibri" w:hAnsi="Calibri" w:cs="Calibri"/>
                            <w:b/>
                            <w:color w:val="3C817A"/>
                          </w:rPr>
                          <w:t>Austra</w:t>
                        </w:r>
                        <w:r w:rsidR="003E7A11" w:rsidRPr="00985EC2">
                          <w:rPr>
                            <w:rFonts w:ascii="Calibri" w:hAnsi="Calibri" w:cs="Calibri"/>
                            <w:b/>
                            <w:color w:val="3C817A"/>
                          </w:rPr>
                          <w:t>lian Curriculum links (Year 2):</w:t>
                        </w:r>
                        <w:r w:rsidR="007C2695">
                          <w:rPr>
                            <w:rFonts w:ascii="Calibri" w:hAnsi="Calibri" w:cs="Calibri"/>
                            <w:b/>
                            <w:color w:val="3C817A"/>
                          </w:rPr>
                          <w:t xml:space="preserve"> </w:t>
                        </w:r>
                        <w:bookmarkStart w:id="1" w:name="_GoBack"/>
                        <w:r w:rsidR="00B96211">
                          <w:rPr>
                            <w:rFonts w:ascii="Calibri" w:hAnsi="Calibri" w:cs="Calibri"/>
                            <w:b/>
                            <w:color w:val="3C817A"/>
                          </w:rPr>
                          <w:br/>
                        </w:r>
                        <w:bookmarkEnd w:id="1"/>
                        <w:r w:rsidR="00687573">
                          <w:fldChar w:fldCharType="begin"/>
                        </w:r>
                        <w:r w:rsidR="00687573">
                          <w:instrText xml:space="preserve"> HYPERLINK "https://www.australiancurriculum.edu.au/Search/?q=ACELA1460" </w:instrText>
                        </w:r>
                        <w:r w:rsidR="00687573">
                          <w:fldChar w:fldCharType="separate"/>
                        </w:r>
                        <w:r w:rsidR="007C2695" w:rsidRPr="007C2695">
                          <w:rPr>
                            <w:rStyle w:val="Hyperlink"/>
                            <w:rFonts w:ascii="Calibri" w:hAnsi="Calibri" w:cs="Calibri"/>
                            <w:b/>
                          </w:rPr>
                          <w:t>ACELA1460</w:t>
                        </w:r>
                        <w:r w:rsidR="00687573">
                          <w:rPr>
                            <w:rStyle w:val="Hyperlink"/>
                            <w:rFonts w:ascii="Calibri" w:hAnsi="Calibri" w:cs="Calibri"/>
                            <w:b/>
                          </w:rPr>
                          <w:fldChar w:fldCharType="end"/>
                        </w:r>
                        <w:r w:rsidR="007C2695">
                          <w:rPr>
                            <w:rFonts w:ascii="Calibri" w:hAnsi="Calibri" w:cs="Calibri"/>
                            <w:b/>
                            <w:color w:val="3C817A"/>
                          </w:rPr>
                          <w:t xml:space="preserve"> </w:t>
                        </w:r>
                        <w:r w:rsidR="007C2695" w:rsidRPr="007C2695">
                          <w:rPr>
                            <w:rFonts w:ascii="Calibri" w:hAnsi="Calibri" w:cs="Calibri"/>
                            <w:color w:val="3C817A"/>
                          </w:rPr>
                          <w:t>and</w:t>
                        </w:r>
                        <w:r w:rsidR="007C2695">
                          <w:rPr>
                            <w:rFonts w:ascii="Calibri" w:hAnsi="Calibri" w:cs="Calibri"/>
                            <w:b/>
                            <w:color w:val="3C817A"/>
                          </w:rPr>
                          <w:t xml:space="preserve"> </w:t>
                        </w:r>
                        <w:r w:rsidR="00985EC2">
                          <w:rPr>
                            <w:rFonts w:ascii="Calibri" w:hAnsi="Calibri" w:cs="Calibri"/>
                            <w:b/>
                            <w:color w:val="3C817A"/>
                          </w:rPr>
                          <w:t xml:space="preserve"> </w:t>
                        </w:r>
                        <w:hyperlink r:id="rId16" w:history="1">
                          <w:r w:rsidR="007C2695" w:rsidRPr="007C2695">
                            <w:rPr>
                              <w:rStyle w:val="Hyperlink"/>
                              <w:rFonts w:ascii="Calibri" w:hAnsi="Calibri" w:cs="Calibri"/>
                              <w:b/>
                            </w:rPr>
                            <w:t>ACADRR030</w:t>
                          </w:r>
                        </w:hyperlink>
                      </w:p>
                    </w:txbxContent>
                  </v:textbox>
                </v:shape>
                <w10:wrap type="topAndBottom" anchorx="page"/>
              </v:group>
            </w:pict>
          </mc:Fallback>
        </mc:AlternateContent>
      </w:r>
    </w:p>
    <w:p w:rsidR="00092595" w:rsidRDefault="00214DDE">
      <w:pPr>
        <w:pStyle w:val="BodyText"/>
        <w:spacing w:before="6"/>
        <w:rPr>
          <w:rFonts w:ascii="Apercu Pro"/>
          <w:sz w:val="8"/>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448310</wp:posOffset>
                </wp:positionH>
                <wp:positionV relativeFrom="paragraph">
                  <wp:posOffset>4509135</wp:posOffset>
                </wp:positionV>
                <wp:extent cx="6707505" cy="1242060"/>
                <wp:effectExtent l="19050" t="0" r="17145" b="1524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7505" cy="1242060"/>
                          <a:chOff x="720" y="9923"/>
                          <a:chExt cx="10563" cy="1956"/>
                        </a:xfrm>
                      </wpg:grpSpPr>
                      <wps:wsp>
                        <wps:cNvPr id="4" name="Freeform 3"/>
                        <wps:cNvSpPr>
                          <a:spLocks/>
                        </wps:cNvSpPr>
                        <wps:spPr bwMode="auto">
                          <a:xfrm>
                            <a:off x="720" y="997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738" y="9923"/>
                            <a:ext cx="10545"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3E7A11" w:rsidRPr="00913E2C" w:rsidRDefault="003F2321" w:rsidP="003E7A11">
                              <w:pPr>
                                <w:spacing w:before="160" w:after="100" w:line="204" w:lineRule="auto"/>
                                <w:ind w:left="306"/>
                                <w:rPr>
                                  <w:rFonts w:ascii="Calibri" w:hAnsi="Calibri" w:cs="Calibri"/>
                                  <w:color w:val="231F20"/>
                                </w:rPr>
                              </w:pPr>
                              <w:r>
                                <w:rPr>
                                  <w:rFonts w:ascii="Calibri" w:hAnsi="Calibri" w:cs="Calibri"/>
                                  <w:color w:val="231F20"/>
                                </w:rPr>
                                <w:t>You can find s</w:t>
                              </w:r>
                              <w:r w:rsidR="003E7A11" w:rsidRPr="002F0081">
                                <w:rPr>
                                  <w:rFonts w:ascii="Calibri" w:hAnsi="Calibri" w:cs="Calibri"/>
                                  <w:color w:val="231F20"/>
                                </w:rPr>
                                <w:t xml:space="preserve">pecific links to the Australian Curriculum for your language on the ELLA website, in the </w:t>
                              </w:r>
                              <w:r w:rsidR="003E7A11" w:rsidRPr="002F0081">
                                <w:rPr>
                                  <w:rFonts w:ascii="Calibri" w:hAnsi="Calibri" w:cs="Calibri"/>
                                  <w:color w:val="231F20"/>
                                </w:rPr>
                                <w:br/>
                                <w:t>Educator Zone App Toolkit.</w:t>
                              </w:r>
                              <w:r w:rsidR="003E7A11">
                                <w:rPr>
                                  <w:rFonts w:ascii="Calibri" w:hAnsi="Calibri" w:cs="Calibri"/>
                                  <w:color w:val="231F20"/>
                                </w:rPr>
                                <w:t xml:space="preserve"> </w:t>
                              </w:r>
                            </w:p>
                            <w:p w:rsidR="00092595" w:rsidRPr="00913E2C" w:rsidRDefault="00092595" w:rsidP="003E7A1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DB20" id="Group 2" o:spid="_x0000_s1042" style="position:absolute;margin-left:35.3pt;margin-top:355.05pt;width:528.15pt;height:97.8pt;z-index:-251646976;mso-wrap-distance-left:0;mso-wrap-distance-right:0;mso-position-horizontal-relative:page" coordorigin="720,9923" coordsize="10563,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">
                <v:shape id="Freeform 3" o:spid="_x0000_s1043"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738;top:9923;width:1054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3E7A11" w:rsidRPr="00913E2C" w:rsidRDefault="003F2321" w:rsidP="003E7A11">
                        <w:pPr>
                          <w:spacing w:before="160" w:after="100" w:line="204" w:lineRule="auto"/>
                          <w:ind w:left="306"/>
                          <w:rPr>
                            <w:rFonts w:ascii="Calibri" w:hAnsi="Calibri" w:cs="Calibri"/>
                            <w:color w:val="231F20"/>
                          </w:rPr>
                        </w:pPr>
                        <w:r>
                          <w:rPr>
                            <w:rFonts w:ascii="Calibri" w:hAnsi="Calibri" w:cs="Calibri"/>
                            <w:color w:val="231F20"/>
                          </w:rPr>
                          <w:t>You can find s</w:t>
                        </w:r>
                        <w:r w:rsidR="003E7A11" w:rsidRPr="002F0081">
                          <w:rPr>
                            <w:rFonts w:ascii="Calibri" w:hAnsi="Calibri" w:cs="Calibri"/>
                            <w:color w:val="231F20"/>
                          </w:rPr>
                          <w:t xml:space="preserve">pecific links to the Australian Curriculum for your language on the ELLA website, in the </w:t>
                        </w:r>
                        <w:r w:rsidR="003E7A11" w:rsidRPr="002F0081">
                          <w:rPr>
                            <w:rFonts w:ascii="Calibri" w:hAnsi="Calibri" w:cs="Calibri"/>
                            <w:color w:val="231F20"/>
                          </w:rPr>
                          <w:br/>
                          <w:t>Educator Zone App Toolkit.</w:t>
                        </w:r>
                        <w:r w:rsidR="003E7A11">
                          <w:rPr>
                            <w:rFonts w:ascii="Calibri" w:hAnsi="Calibri" w:cs="Calibri"/>
                            <w:color w:val="231F20"/>
                          </w:rPr>
                          <w:t xml:space="preserve"> </w:t>
                        </w:r>
                      </w:p>
                      <w:p w:rsidR="00092595" w:rsidRPr="00913E2C" w:rsidRDefault="00092595" w:rsidP="003E7A11">
                        <w:pPr>
                          <w:spacing w:before="160" w:after="100" w:line="204" w:lineRule="auto"/>
                          <w:ind w:left="306"/>
                          <w:rPr>
                            <w:rFonts w:ascii="Calibri" w:hAnsi="Calibri" w:cs="Calibri"/>
                            <w:color w:val="231F20"/>
                          </w:rPr>
                        </w:pPr>
                      </w:p>
                    </w:txbxContent>
                  </v:textbox>
                </v:shape>
                <w10:wrap type="topAndBottom" anchorx="page"/>
              </v:group>
            </w:pict>
          </mc:Fallback>
        </mc:AlternateContent>
      </w:r>
    </w:p>
    <w:p w:rsidR="00092595" w:rsidRDefault="00092595">
      <w:pPr>
        <w:pStyle w:val="BodyText"/>
        <w:spacing w:before="2"/>
        <w:rPr>
          <w:rFonts w:ascii="Apercu Pro"/>
          <w:sz w:val="12"/>
        </w:rPr>
      </w:pPr>
    </w:p>
    <w:p w:rsidR="00092595" w:rsidRDefault="00214DDE">
      <w:pPr>
        <w:pStyle w:val="BodyText"/>
        <w:rPr>
          <w:rFonts w:ascii="Apercu Pro"/>
          <w:sz w:val="58"/>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9525</wp:posOffset>
            </wp:positionV>
            <wp:extent cx="6896100" cy="1267436"/>
            <wp:effectExtent l="0" t="0" r="0" b="952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96100" cy="1267436"/>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3F2321">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31242"/>
    <w:rsid w:val="00054DCF"/>
    <w:rsid w:val="00085A80"/>
    <w:rsid w:val="00092595"/>
    <w:rsid w:val="000A7AF4"/>
    <w:rsid w:val="000A7C84"/>
    <w:rsid w:val="0010220D"/>
    <w:rsid w:val="00114B05"/>
    <w:rsid w:val="00122EDB"/>
    <w:rsid w:val="00141D0F"/>
    <w:rsid w:val="001A710F"/>
    <w:rsid w:val="001D2DE9"/>
    <w:rsid w:val="001D3963"/>
    <w:rsid w:val="001D3978"/>
    <w:rsid w:val="001D73E3"/>
    <w:rsid w:val="001E6FDC"/>
    <w:rsid w:val="001F18F3"/>
    <w:rsid w:val="00214DDE"/>
    <w:rsid w:val="00216E79"/>
    <w:rsid w:val="00231991"/>
    <w:rsid w:val="0023714D"/>
    <w:rsid w:val="00273098"/>
    <w:rsid w:val="00277AB9"/>
    <w:rsid w:val="002A4BAF"/>
    <w:rsid w:val="00312C0E"/>
    <w:rsid w:val="00332841"/>
    <w:rsid w:val="003462DE"/>
    <w:rsid w:val="003635EA"/>
    <w:rsid w:val="003966EC"/>
    <w:rsid w:val="003B59EE"/>
    <w:rsid w:val="003E1CDE"/>
    <w:rsid w:val="003E7A11"/>
    <w:rsid w:val="003F2321"/>
    <w:rsid w:val="00406AFE"/>
    <w:rsid w:val="0047617A"/>
    <w:rsid w:val="0048270C"/>
    <w:rsid w:val="004B36B8"/>
    <w:rsid w:val="004D4611"/>
    <w:rsid w:val="004D489A"/>
    <w:rsid w:val="00505CF5"/>
    <w:rsid w:val="00506249"/>
    <w:rsid w:val="00513188"/>
    <w:rsid w:val="00524383"/>
    <w:rsid w:val="005712D9"/>
    <w:rsid w:val="0059196F"/>
    <w:rsid w:val="00592BE4"/>
    <w:rsid w:val="00593981"/>
    <w:rsid w:val="005A0B83"/>
    <w:rsid w:val="005B3094"/>
    <w:rsid w:val="005F3561"/>
    <w:rsid w:val="00603A1E"/>
    <w:rsid w:val="00604017"/>
    <w:rsid w:val="00627780"/>
    <w:rsid w:val="0064105F"/>
    <w:rsid w:val="00687573"/>
    <w:rsid w:val="00690833"/>
    <w:rsid w:val="00697BF7"/>
    <w:rsid w:val="00697FE4"/>
    <w:rsid w:val="006B390F"/>
    <w:rsid w:val="006B7D47"/>
    <w:rsid w:val="006C73A6"/>
    <w:rsid w:val="006D5485"/>
    <w:rsid w:val="0070123B"/>
    <w:rsid w:val="007C2695"/>
    <w:rsid w:val="007E2351"/>
    <w:rsid w:val="007E7F22"/>
    <w:rsid w:val="0081463A"/>
    <w:rsid w:val="00820DE9"/>
    <w:rsid w:val="00874617"/>
    <w:rsid w:val="00875D84"/>
    <w:rsid w:val="008913E1"/>
    <w:rsid w:val="00891B57"/>
    <w:rsid w:val="008966CC"/>
    <w:rsid w:val="008C3AC0"/>
    <w:rsid w:val="008D5346"/>
    <w:rsid w:val="008E6BEC"/>
    <w:rsid w:val="008F7347"/>
    <w:rsid w:val="008F7828"/>
    <w:rsid w:val="00900AE5"/>
    <w:rsid w:val="00903FC8"/>
    <w:rsid w:val="00913E2C"/>
    <w:rsid w:val="00943283"/>
    <w:rsid w:val="00943C45"/>
    <w:rsid w:val="00955039"/>
    <w:rsid w:val="00967372"/>
    <w:rsid w:val="00985EC2"/>
    <w:rsid w:val="00994BB6"/>
    <w:rsid w:val="00996AAB"/>
    <w:rsid w:val="009E1508"/>
    <w:rsid w:val="009E72C4"/>
    <w:rsid w:val="009F2145"/>
    <w:rsid w:val="009F7D28"/>
    <w:rsid w:val="00A26918"/>
    <w:rsid w:val="00A716EB"/>
    <w:rsid w:val="00AC331B"/>
    <w:rsid w:val="00AD0798"/>
    <w:rsid w:val="00B04D0C"/>
    <w:rsid w:val="00B05E76"/>
    <w:rsid w:val="00B15296"/>
    <w:rsid w:val="00B26325"/>
    <w:rsid w:val="00B2739D"/>
    <w:rsid w:val="00B96211"/>
    <w:rsid w:val="00BA0AAC"/>
    <w:rsid w:val="00BD3E65"/>
    <w:rsid w:val="00BE2861"/>
    <w:rsid w:val="00BF77B5"/>
    <w:rsid w:val="00C307E8"/>
    <w:rsid w:val="00C87B21"/>
    <w:rsid w:val="00C93E34"/>
    <w:rsid w:val="00CA51E3"/>
    <w:rsid w:val="00CD3A10"/>
    <w:rsid w:val="00CE18AA"/>
    <w:rsid w:val="00CE6103"/>
    <w:rsid w:val="00D22E05"/>
    <w:rsid w:val="00D246BC"/>
    <w:rsid w:val="00D257A1"/>
    <w:rsid w:val="00D34500"/>
    <w:rsid w:val="00D65963"/>
    <w:rsid w:val="00D8406F"/>
    <w:rsid w:val="00D878D7"/>
    <w:rsid w:val="00DC128F"/>
    <w:rsid w:val="00DD5FE9"/>
    <w:rsid w:val="00DE41BD"/>
    <w:rsid w:val="00DF243C"/>
    <w:rsid w:val="00DF6E60"/>
    <w:rsid w:val="00E00196"/>
    <w:rsid w:val="00E0718A"/>
    <w:rsid w:val="00E0796C"/>
    <w:rsid w:val="00E10A3B"/>
    <w:rsid w:val="00E313FD"/>
    <w:rsid w:val="00E40A17"/>
    <w:rsid w:val="00E9249C"/>
    <w:rsid w:val="00E93DF1"/>
    <w:rsid w:val="00EB3B0D"/>
    <w:rsid w:val="00F0447E"/>
    <w:rsid w:val="00F136E3"/>
    <w:rsid w:val="00F2001F"/>
    <w:rsid w:val="00F3440E"/>
    <w:rsid w:val="00F34B09"/>
    <w:rsid w:val="00F36A44"/>
    <w:rsid w:val="00F47382"/>
    <w:rsid w:val="00F500C6"/>
    <w:rsid w:val="00F554CB"/>
    <w:rsid w:val="00F70BD6"/>
    <w:rsid w:val="00F81316"/>
    <w:rsid w:val="00F86DFF"/>
    <w:rsid w:val="00F90445"/>
    <w:rsid w:val="00FA4942"/>
    <w:rsid w:val="00FA6D97"/>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ely1666"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ustraliancurriculum.edu.au/Search/?q=ACELY1671" TargetMode="External"/><Relationship Id="rId12" Type="http://schemas.openxmlformats.org/officeDocument/2006/relationships/hyperlink" Target="https://www.australiancurriculum.edu.au/Search/?q=ACADRM028"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ADRR030"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MMG041" TargetMode="External"/><Relationship Id="rId11" Type="http://schemas.openxmlformats.org/officeDocument/2006/relationships/hyperlink" Target="https://www.australiancurriculum.edu.au/Search/?q=acely1666" TargetMode="External"/><Relationship Id="rId5" Type="http://schemas.openxmlformats.org/officeDocument/2006/relationships/hyperlink" Target="https://www.australiancurriculum.edu.au/Search/?q=ACMMG041" TargetMode="External"/><Relationship Id="rId15" Type="http://schemas.openxmlformats.org/officeDocument/2006/relationships/hyperlink" Target="https://www.australiancurriculum.edu.au/Search/?q=ACADRR030" TargetMode="External"/><Relationship Id="rId10" Type="http://schemas.openxmlformats.org/officeDocument/2006/relationships/hyperlink" Target="https://www.australiancurriculum.edu.au/Search/?q=ACAVAM108"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671" TargetMode="External"/><Relationship Id="rId14" Type="http://schemas.openxmlformats.org/officeDocument/2006/relationships/hyperlink" Target="https://www.australiancurriculum.edu.au/Search/?q=ACADRM02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Words>
  <Characters>403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2021-05-28T03:33:00Z</dcterms:created>
  <dcterms:modified xsi:type="dcterms:W3CDTF">2021-05-28T03:33:00Z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