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AA755F">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5499735</wp:posOffset>
            </wp:positionH>
            <wp:positionV relativeFrom="paragraph">
              <wp:posOffset>82550</wp:posOffset>
            </wp:positionV>
            <wp:extent cx="1932705"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2705" cy="104775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Pr>
          <w:rFonts w:asciiTheme="minorHAnsi" w:hAnsiTheme="minorHAnsi" w:cstheme="minorHAnsi"/>
          <w:b/>
          <w:i/>
          <w:color w:val="3C817A"/>
          <w:sz w:val="45"/>
        </w:rPr>
        <w:t>in the Playroom</w:t>
      </w:r>
    </w:p>
    <w:p w:rsidR="00092595" w:rsidRPr="008D5346" w:rsidRDefault="00AA755F">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Phone</w:t>
      </w:r>
      <w:r w:rsidR="006264BF">
        <w:rPr>
          <w:rFonts w:asciiTheme="minorHAnsi" w:hAnsiTheme="minorHAnsi" w:cstheme="minorHAnsi"/>
          <w:b/>
          <w:color w:val="E16C26"/>
          <w:sz w:val="40"/>
          <w:szCs w:val="40"/>
        </w:rPr>
        <w:t xml:space="preserve"> </w:t>
      </w:r>
      <w:bookmarkStart w:id="0" w:name="_GoBack"/>
      <w:bookmarkEnd w:id="0"/>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459806</wp:posOffset>
                </wp:positionH>
                <wp:positionV relativeFrom="paragraph">
                  <wp:posOffset>201930</wp:posOffset>
                </wp:positionV>
                <wp:extent cx="5071236" cy="1387475"/>
                <wp:effectExtent l="19050" t="19050" r="15240" b="41275"/>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1236" cy="1387475"/>
                          <a:chOff x="720" y="318"/>
                          <a:chExt cx="7260" cy="2185"/>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771" y="378"/>
                            <a:ext cx="7209" cy="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8557AE"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00CE62F7" w:rsidRPr="008557AE">
                                <w:rPr>
                                  <w:rFonts w:asciiTheme="minorHAnsi" w:hAnsiTheme="minorHAnsi" w:cstheme="minorHAnsi"/>
                                  <w:color w:val="231F20"/>
                                </w:rPr>
                                <w:t xml:space="preserve">We are learning to </w:t>
                              </w:r>
                              <w:proofErr w:type="spellStart"/>
                              <w:r w:rsidR="00CE62F7" w:rsidRPr="008557AE">
                                <w:rPr>
                                  <w:rFonts w:asciiTheme="minorHAnsi" w:hAnsiTheme="minorHAnsi" w:cstheme="minorHAnsi"/>
                                  <w:color w:val="231F20"/>
                                </w:rPr>
                                <w:t>recognise</w:t>
                              </w:r>
                              <w:proofErr w:type="spellEnd"/>
                              <w:r w:rsidR="00CE62F7" w:rsidRPr="008557AE">
                                <w:rPr>
                                  <w:rFonts w:asciiTheme="minorHAnsi" w:hAnsiTheme="minorHAnsi" w:cstheme="minorHAnsi"/>
                                  <w:color w:val="231F20"/>
                                </w:rPr>
                                <w:t xml:space="preserve"> and say the word ‘hello’ in _______ (language).</w:t>
                              </w:r>
                            </w:p>
                            <w:p w:rsidR="004D4611" w:rsidRPr="008557AE" w:rsidRDefault="00FA4942" w:rsidP="001D2DE9">
                              <w:pPr>
                                <w:spacing w:before="56" w:after="100"/>
                                <w:ind w:left="306"/>
                                <w:rPr>
                                  <w:rFonts w:asciiTheme="minorHAnsi" w:hAnsiTheme="minorHAnsi" w:cstheme="minorHAnsi"/>
                                </w:rPr>
                              </w:pPr>
                              <w:r w:rsidRPr="008557AE">
                                <w:rPr>
                                  <w:rFonts w:asciiTheme="minorHAnsi" w:hAnsiTheme="minorHAnsi" w:cstheme="minorHAnsi"/>
                                  <w:b/>
                                  <w:color w:val="231F20"/>
                                </w:rPr>
                                <w:t xml:space="preserve">Success criteria: </w:t>
                              </w:r>
                              <w:r w:rsidR="00CE62F7" w:rsidRPr="008557AE">
                                <w:rPr>
                                  <w:rFonts w:asciiTheme="minorHAnsi" w:hAnsiTheme="minorHAnsi" w:cstheme="minorHAnsi"/>
                                  <w:color w:val="231F20"/>
                                </w:rPr>
                                <w:t>I can say hello and introduce myself in _______ (language).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BA128B">
                                <w:rPr>
                                  <w:rFonts w:asciiTheme="minorHAnsi" w:hAnsiTheme="minorHAnsi" w:cstheme="minorHAnsi"/>
                                  <w:b/>
                                  <w:color w:val="231F20"/>
                                </w:rPr>
                                <w:t>Resources:</w:t>
                              </w:r>
                              <w:r w:rsidR="008557AE" w:rsidRPr="00BA128B">
                                <w:rPr>
                                  <w:rFonts w:asciiTheme="minorHAnsi" w:hAnsiTheme="minorHAnsi" w:cstheme="minorHAnsi"/>
                                  <w:color w:val="231F20"/>
                                </w:rPr>
                                <w:t xml:space="preserve"> App 1</w:t>
                              </w:r>
                              <w:r w:rsidRPr="00BA128B">
                                <w:rPr>
                                  <w:rFonts w:asciiTheme="minorHAnsi" w:hAnsiTheme="minorHAnsi" w:cstheme="minorHAnsi"/>
                                  <w:color w:val="231F20"/>
                                </w:rPr>
                                <w:t xml:space="preserve">, </w:t>
                              </w:r>
                              <w:r w:rsidR="00BA128B" w:rsidRPr="00BA128B">
                                <w:rPr>
                                  <w:rFonts w:asciiTheme="minorHAnsi" w:hAnsiTheme="minorHAnsi" w:cstheme="minorHAnsi"/>
                                  <w:color w:val="231F20"/>
                                </w:rPr>
                                <w:t>App 1</w:t>
                              </w:r>
                              <w:r w:rsidR="00F500C6" w:rsidRPr="00BA128B">
                                <w:rPr>
                                  <w:rFonts w:asciiTheme="minorHAnsi" w:hAnsiTheme="minorHAnsi" w:cstheme="minorHAnsi"/>
                                  <w:color w:val="231F20"/>
                                </w:rPr>
                                <w:t xml:space="preserve"> guide, </w:t>
                              </w:r>
                              <w:r w:rsidR="00BA128B" w:rsidRPr="00BA128B">
                                <w:rPr>
                                  <w:rFonts w:asciiTheme="minorHAnsi" w:hAnsiTheme="minorHAnsi" w:cstheme="minorHAnsi"/>
                                  <w:color w:val="231F20"/>
                                </w:rPr>
                                <w:t xml:space="preserve">toy phones, </w:t>
                              </w:r>
                              <w:r w:rsidR="00764E15">
                                <w:rPr>
                                  <w:rFonts w:asciiTheme="minorHAnsi" w:hAnsiTheme="minorHAnsi" w:cstheme="minorHAnsi"/>
                                  <w:color w:val="231F20"/>
                                </w:rPr>
                                <w:t>world map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58188B" id="Group 18" o:spid="_x0000_s1026" style="position:absolute;margin-left:36.2pt;margin-top:15.9pt;width:399.3pt;height:109.25pt;z-index:-251657216;mso-wrap-distance-left:0;mso-wrap-distance-right:0;mso-position-horizontal-relative:page" coordorigin="720,318" coordsize="7260,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771;top:378;width:7209;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8557AE"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00CE62F7" w:rsidRPr="008557AE">
                          <w:rPr>
                            <w:rFonts w:asciiTheme="minorHAnsi" w:hAnsiTheme="minorHAnsi" w:cstheme="minorHAnsi"/>
                            <w:color w:val="231F20"/>
                          </w:rPr>
                          <w:t xml:space="preserve">We are learning to </w:t>
                        </w:r>
                        <w:proofErr w:type="spellStart"/>
                        <w:r w:rsidR="00CE62F7" w:rsidRPr="008557AE">
                          <w:rPr>
                            <w:rFonts w:asciiTheme="minorHAnsi" w:hAnsiTheme="minorHAnsi" w:cstheme="minorHAnsi"/>
                            <w:color w:val="231F20"/>
                          </w:rPr>
                          <w:t>recognise</w:t>
                        </w:r>
                        <w:proofErr w:type="spellEnd"/>
                        <w:r w:rsidR="00CE62F7" w:rsidRPr="008557AE">
                          <w:rPr>
                            <w:rFonts w:asciiTheme="minorHAnsi" w:hAnsiTheme="minorHAnsi" w:cstheme="minorHAnsi"/>
                            <w:color w:val="231F20"/>
                          </w:rPr>
                          <w:t xml:space="preserve"> and say the word ‘hello’ in _______ (language).</w:t>
                        </w:r>
                      </w:p>
                      <w:p w:rsidR="004D4611" w:rsidRPr="008557AE" w:rsidRDefault="00FA4942" w:rsidP="001D2DE9">
                        <w:pPr>
                          <w:spacing w:before="56" w:after="100"/>
                          <w:ind w:left="306"/>
                          <w:rPr>
                            <w:rFonts w:asciiTheme="minorHAnsi" w:hAnsiTheme="minorHAnsi" w:cstheme="minorHAnsi"/>
                          </w:rPr>
                        </w:pPr>
                        <w:r w:rsidRPr="008557AE">
                          <w:rPr>
                            <w:rFonts w:asciiTheme="minorHAnsi" w:hAnsiTheme="minorHAnsi" w:cstheme="minorHAnsi"/>
                            <w:b/>
                            <w:color w:val="231F20"/>
                          </w:rPr>
                          <w:t xml:space="preserve">Success criteria: </w:t>
                        </w:r>
                        <w:r w:rsidR="00CE62F7" w:rsidRPr="008557AE">
                          <w:rPr>
                            <w:rFonts w:asciiTheme="minorHAnsi" w:hAnsiTheme="minorHAnsi" w:cstheme="minorHAnsi"/>
                            <w:color w:val="231F20"/>
                          </w:rPr>
                          <w:t>I can say hello and introduce myself in _______ (language).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BA128B">
                          <w:rPr>
                            <w:rFonts w:asciiTheme="minorHAnsi" w:hAnsiTheme="minorHAnsi" w:cstheme="minorHAnsi"/>
                            <w:b/>
                            <w:color w:val="231F20"/>
                          </w:rPr>
                          <w:t>Resources:</w:t>
                        </w:r>
                        <w:r w:rsidR="008557AE" w:rsidRPr="00BA128B">
                          <w:rPr>
                            <w:rFonts w:asciiTheme="minorHAnsi" w:hAnsiTheme="minorHAnsi" w:cstheme="minorHAnsi"/>
                            <w:color w:val="231F20"/>
                          </w:rPr>
                          <w:t xml:space="preserve"> App 1</w:t>
                        </w:r>
                        <w:r w:rsidRPr="00BA128B">
                          <w:rPr>
                            <w:rFonts w:asciiTheme="minorHAnsi" w:hAnsiTheme="minorHAnsi" w:cstheme="minorHAnsi"/>
                            <w:color w:val="231F20"/>
                          </w:rPr>
                          <w:t xml:space="preserve">, </w:t>
                        </w:r>
                        <w:r w:rsidR="00BA128B" w:rsidRPr="00BA128B">
                          <w:rPr>
                            <w:rFonts w:asciiTheme="minorHAnsi" w:hAnsiTheme="minorHAnsi" w:cstheme="minorHAnsi"/>
                            <w:color w:val="231F20"/>
                          </w:rPr>
                          <w:t>App 1</w:t>
                        </w:r>
                        <w:r w:rsidR="00F500C6" w:rsidRPr="00BA128B">
                          <w:rPr>
                            <w:rFonts w:asciiTheme="minorHAnsi" w:hAnsiTheme="minorHAnsi" w:cstheme="minorHAnsi"/>
                            <w:color w:val="231F20"/>
                          </w:rPr>
                          <w:t xml:space="preserve"> guide, </w:t>
                        </w:r>
                        <w:r w:rsidR="00BA128B" w:rsidRPr="00BA128B">
                          <w:rPr>
                            <w:rFonts w:asciiTheme="minorHAnsi" w:hAnsiTheme="minorHAnsi" w:cstheme="minorHAnsi"/>
                            <w:color w:val="231F20"/>
                          </w:rPr>
                          <w:t xml:space="preserve">toy phones, </w:t>
                        </w:r>
                        <w:r w:rsidR="00764E15">
                          <w:rPr>
                            <w:rFonts w:asciiTheme="minorHAnsi" w:hAnsiTheme="minorHAnsi" w:cstheme="minorHAnsi"/>
                            <w:color w:val="231F20"/>
                          </w:rPr>
                          <w:t>world map</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7C" w:rsidRPr="00BA128B" w:rsidRDefault="00BA128B" w:rsidP="0066607C">
                              <w:pPr>
                                <w:spacing w:before="240" w:after="100" w:line="204" w:lineRule="auto"/>
                                <w:ind w:left="306" w:right="454"/>
                                <w:rPr>
                                  <w:rFonts w:asciiTheme="minorHAnsi" w:hAnsiTheme="minorHAnsi" w:cstheme="minorHAnsi"/>
                                  <w:color w:val="231F20"/>
                                </w:rPr>
                              </w:pPr>
                              <w:r w:rsidRPr="00BA128B">
                                <w:rPr>
                                  <w:rFonts w:asciiTheme="minorHAnsi" w:hAnsiTheme="minorHAnsi" w:cstheme="minorHAnsi"/>
                                  <w:b/>
                                  <w:color w:val="231F20"/>
                                </w:rPr>
                                <w:t>English</w:t>
                              </w:r>
                            </w:p>
                            <w:p w:rsidR="00BA128B" w:rsidRPr="0031349B" w:rsidRDefault="00BA128B" w:rsidP="00753250">
                              <w:pPr>
                                <w:spacing w:after="100"/>
                                <w:ind w:left="306" w:right="454"/>
                                <w:rPr>
                                  <w:rFonts w:asciiTheme="minorHAnsi" w:hAnsiTheme="minorHAnsi" w:cstheme="minorHAnsi"/>
                                </w:rPr>
                              </w:pPr>
                              <w:r w:rsidRPr="0031349B">
                                <w:rPr>
                                  <w:rFonts w:asciiTheme="minorHAnsi" w:hAnsiTheme="minorHAnsi" w:cstheme="minorHAnsi"/>
                                </w:rPr>
                                <w:t>Students illustrate themselves with a Polyglot</w:t>
                              </w:r>
                              <w:r w:rsidR="00753250">
                                <w:rPr>
                                  <w:rFonts w:asciiTheme="minorHAnsi" w:hAnsiTheme="minorHAnsi" w:cstheme="minorHAnsi"/>
                                </w:rPr>
                                <w:t>s</w:t>
                              </w:r>
                              <w:r w:rsidRPr="0031349B">
                                <w:rPr>
                                  <w:rFonts w:asciiTheme="minorHAnsi" w:hAnsiTheme="minorHAnsi" w:cstheme="minorHAnsi"/>
                                </w:rPr>
                                <w:t xml:space="preserve"> character having a conv</w:t>
                              </w:r>
                              <w:r w:rsidR="0031349B">
                                <w:rPr>
                                  <w:rFonts w:asciiTheme="minorHAnsi" w:hAnsiTheme="minorHAnsi" w:cstheme="minorHAnsi"/>
                                </w:rPr>
                                <w:t>ersation on the phone. They can</w:t>
                              </w:r>
                              <w:r w:rsidRPr="0031349B">
                                <w:rPr>
                                  <w:rFonts w:asciiTheme="minorHAnsi" w:hAnsiTheme="minorHAnsi" w:cstheme="minorHAnsi"/>
                                </w:rPr>
                                <w:t xml:space="preserve"> write/copy/trace ‘Hello’ in the target language in speech bubbles.</w:t>
                              </w:r>
                            </w:p>
                            <w:p w:rsidR="0066607C" w:rsidRPr="00753250" w:rsidRDefault="0066607C" w:rsidP="0066607C">
                              <w:pPr>
                                <w:spacing w:before="55" w:after="100" w:line="204" w:lineRule="auto"/>
                                <w:ind w:left="306"/>
                                <w:rPr>
                                  <w:rFonts w:ascii="Calibri" w:hAnsi="Calibri" w:cs="Calibri"/>
                                  <w:b/>
                                  <w:sz w:val="21"/>
                                  <w:szCs w:val="21"/>
                                </w:rPr>
                              </w:pPr>
                              <w:r w:rsidRPr="00083F85">
                                <w:rPr>
                                  <w:rFonts w:ascii="Calibri" w:hAnsi="Calibri" w:cs="Calibri"/>
                                  <w:b/>
                                  <w:color w:val="3C817A"/>
                                </w:rPr>
                                <w:t>Aus</w:t>
                              </w:r>
                              <w:r w:rsidR="00BA128B" w:rsidRPr="00083F85">
                                <w:rPr>
                                  <w:rFonts w:ascii="Calibri" w:hAnsi="Calibri" w:cs="Calibri"/>
                                  <w:b/>
                                  <w:color w:val="3C817A"/>
                                </w:rPr>
                                <w:t>tralian Curriculum links (Foundation</w:t>
                              </w:r>
                              <w:r w:rsidR="0031349B" w:rsidRPr="00083F85">
                                <w:rPr>
                                  <w:rFonts w:ascii="Calibri" w:hAnsi="Calibri" w:cs="Calibri"/>
                                  <w:b/>
                                  <w:color w:val="3C817A"/>
                                </w:rPr>
                                <w:t>):</w:t>
                              </w:r>
                              <w:r w:rsidR="00BA128B" w:rsidRPr="00753250">
                                <w:rPr>
                                  <w:rFonts w:ascii="Calibri" w:hAnsi="Calibri" w:cs="Calibri"/>
                                  <w:b/>
                                  <w:color w:val="3C817A"/>
                                  <w:sz w:val="21"/>
                                  <w:szCs w:val="21"/>
                                </w:rPr>
                                <w:t xml:space="preserve"> </w:t>
                              </w:r>
                              <w:r w:rsidR="00083F85">
                                <w:br/>
                              </w:r>
                              <w:hyperlink r:id="rId5" w:history="1">
                                <w:r w:rsidR="00BA128B" w:rsidRPr="00753250">
                                  <w:rPr>
                                    <w:rStyle w:val="Hyperlink"/>
                                    <w:rFonts w:ascii="Calibri" w:hAnsi="Calibri" w:cs="Calibri"/>
                                    <w:b/>
                                    <w:sz w:val="21"/>
                                    <w:szCs w:val="21"/>
                                  </w:rPr>
                                  <w:t>ACELY1645</w:t>
                                </w:r>
                              </w:hyperlink>
                            </w:p>
                            <w:p w:rsidR="00092595" w:rsidRPr="001D2DE9" w:rsidRDefault="00092595" w:rsidP="0031349B">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6607C" w:rsidRPr="00BA128B" w:rsidRDefault="00BA128B" w:rsidP="0066607C">
                        <w:pPr>
                          <w:spacing w:before="240" w:after="100" w:line="204" w:lineRule="auto"/>
                          <w:ind w:left="306" w:right="454"/>
                          <w:rPr>
                            <w:rFonts w:asciiTheme="minorHAnsi" w:hAnsiTheme="minorHAnsi" w:cstheme="minorHAnsi"/>
                            <w:color w:val="231F20"/>
                          </w:rPr>
                        </w:pPr>
                        <w:r w:rsidRPr="00BA128B">
                          <w:rPr>
                            <w:rFonts w:asciiTheme="minorHAnsi" w:hAnsiTheme="minorHAnsi" w:cstheme="minorHAnsi"/>
                            <w:b/>
                            <w:color w:val="231F20"/>
                          </w:rPr>
                          <w:t>English</w:t>
                        </w:r>
                      </w:p>
                      <w:p w:rsidR="00BA128B" w:rsidRPr="0031349B" w:rsidRDefault="00BA128B" w:rsidP="00753250">
                        <w:pPr>
                          <w:spacing w:after="100"/>
                          <w:ind w:left="306" w:right="454"/>
                          <w:rPr>
                            <w:rFonts w:asciiTheme="minorHAnsi" w:hAnsiTheme="minorHAnsi" w:cstheme="minorHAnsi"/>
                          </w:rPr>
                        </w:pPr>
                        <w:r w:rsidRPr="0031349B">
                          <w:rPr>
                            <w:rFonts w:asciiTheme="minorHAnsi" w:hAnsiTheme="minorHAnsi" w:cstheme="minorHAnsi"/>
                          </w:rPr>
                          <w:t>Students illustrate themselves with a Polyglot</w:t>
                        </w:r>
                        <w:r w:rsidR="00753250">
                          <w:rPr>
                            <w:rFonts w:asciiTheme="minorHAnsi" w:hAnsiTheme="minorHAnsi" w:cstheme="minorHAnsi"/>
                          </w:rPr>
                          <w:t>s</w:t>
                        </w:r>
                        <w:r w:rsidRPr="0031349B">
                          <w:rPr>
                            <w:rFonts w:asciiTheme="minorHAnsi" w:hAnsiTheme="minorHAnsi" w:cstheme="minorHAnsi"/>
                          </w:rPr>
                          <w:t xml:space="preserve"> character having a conv</w:t>
                        </w:r>
                        <w:r w:rsidR="0031349B">
                          <w:rPr>
                            <w:rFonts w:asciiTheme="minorHAnsi" w:hAnsiTheme="minorHAnsi" w:cstheme="minorHAnsi"/>
                          </w:rPr>
                          <w:t>ersation on the phone. They can</w:t>
                        </w:r>
                        <w:r w:rsidRPr="0031349B">
                          <w:rPr>
                            <w:rFonts w:asciiTheme="minorHAnsi" w:hAnsiTheme="minorHAnsi" w:cstheme="minorHAnsi"/>
                          </w:rPr>
                          <w:t xml:space="preserve"> write/copy/trace ‘Hello’ in the target language in speech bubbles.</w:t>
                        </w:r>
                      </w:p>
                      <w:p w:rsidR="0066607C" w:rsidRPr="00753250" w:rsidRDefault="0066607C" w:rsidP="0066607C">
                        <w:pPr>
                          <w:spacing w:before="55" w:after="100" w:line="204" w:lineRule="auto"/>
                          <w:ind w:left="306"/>
                          <w:rPr>
                            <w:rFonts w:ascii="Calibri" w:hAnsi="Calibri" w:cs="Calibri"/>
                            <w:b/>
                            <w:sz w:val="21"/>
                            <w:szCs w:val="21"/>
                          </w:rPr>
                        </w:pPr>
                        <w:r w:rsidRPr="00083F85">
                          <w:rPr>
                            <w:rFonts w:ascii="Calibri" w:hAnsi="Calibri" w:cs="Calibri"/>
                            <w:b/>
                            <w:color w:val="3C817A"/>
                          </w:rPr>
                          <w:t>Aus</w:t>
                        </w:r>
                        <w:r w:rsidR="00BA128B" w:rsidRPr="00083F85">
                          <w:rPr>
                            <w:rFonts w:ascii="Calibri" w:hAnsi="Calibri" w:cs="Calibri"/>
                            <w:b/>
                            <w:color w:val="3C817A"/>
                          </w:rPr>
                          <w:t>tralian Curriculum links (Foundation</w:t>
                        </w:r>
                        <w:r w:rsidR="0031349B" w:rsidRPr="00083F85">
                          <w:rPr>
                            <w:rFonts w:ascii="Calibri" w:hAnsi="Calibri" w:cs="Calibri"/>
                            <w:b/>
                            <w:color w:val="3C817A"/>
                          </w:rPr>
                          <w:t>):</w:t>
                        </w:r>
                        <w:r w:rsidR="00BA128B" w:rsidRPr="00753250">
                          <w:rPr>
                            <w:rFonts w:ascii="Calibri" w:hAnsi="Calibri" w:cs="Calibri"/>
                            <w:b/>
                            <w:color w:val="3C817A"/>
                            <w:sz w:val="21"/>
                            <w:szCs w:val="21"/>
                          </w:rPr>
                          <w:t xml:space="preserve"> </w:t>
                        </w:r>
                        <w:r w:rsidR="00083F85">
                          <w:br/>
                        </w:r>
                        <w:hyperlink r:id="rId6" w:history="1">
                          <w:r w:rsidR="00BA128B" w:rsidRPr="00753250">
                            <w:rPr>
                              <w:rStyle w:val="Hyperlink"/>
                              <w:rFonts w:ascii="Calibri" w:hAnsi="Calibri" w:cs="Calibri"/>
                              <w:b/>
                              <w:sz w:val="21"/>
                              <w:szCs w:val="21"/>
                            </w:rPr>
                            <w:t>ACELY1645</w:t>
                          </w:r>
                        </w:hyperlink>
                      </w:p>
                      <w:p w:rsidR="00092595" w:rsidRPr="001D2DE9" w:rsidRDefault="00092595" w:rsidP="0031349B">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6BB" w:rsidRPr="00764E15" w:rsidRDefault="00B416BB" w:rsidP="00B416BB">
                              <w:pPr>
                                <w:spacing w:before="240" w:after="100" w:line="204" w:lineRule="auto"/>
                                <w:ind w:left="306" w:right="454"/>
                                <w:rPr>
                                  <w:rFonts w:asciiTheme="minorHAnsi" w:hAnsiTheme="minorHAnsi" w:cstheme="minorHAnsi"/>
                                  <w:color w:val="231F20"/>
                                </w:rPr>
                              </w:pPr>
                              <w:bookmarkStart w:id="1" w:name="_Hlk42179874"/>
                              <w:r w:rsidRPr="00764E15">
                                <w:rPr>
                                  <w:rFonts w:asciiTheme="minorHAnsi" w:hAnsiTheme="minorHAnsi" w:cstheme="minorHAnsi"/>
                                  <w:b/>
                                  <w:color w:val="231F20"/>
                                </w:rPr>
                                <w:t>English</w:t>
                              </w:r>
                              <w:r w:rsidR="0072609D" w:rsidRPr="00764E15">
                                <w:rPr>
                                  <w:rFonts w:asciiTheme="minorHAnsi" w:hAnsiTheme="minorHAnsi" w:cstheme="minorHAnsi"/>
                                  <w:b/>
                                  <w:color w:val="231F20"/>
                                </w:rPr>
                                <w:t xml:space="preserve">; </w:t>
                              </w:r>
                              <w:r w:rsidR="00764E15" w:rsidRPr="00764E15">
                                <w:rPr>
                                  <w:rFonts w:asciiTheme="minorHAnsi" w:hAnsiTheme="minorHAnsi" w:cstheme="minorHAnsi"/>
                                  <w:b/>
                                  <w:color w:val="231F20"/>
                                </w:rPr>
                                <w:t>Humanities and Social Sciences</w:t>
                              </w:r>
                            </w:p>
                            <w:bookmarkEnd w:id="1"/>
                            <w:p w:rsidR="0072609D" w:rsidRPr="00764E15" w:rsidRDefault="0072609D" w:rsidP="00753250">
                              <w:pPr>
                                <w:spacing w:after="100"/>
                                <w:ind w:left="306" w:right="454"/>
                                <w:rPr>
                                  <w:rFonts w:asciiTheme="minorHAnsi" w:hAnsiTheme="minorHAnsi" w:cstheme="minorHAnsi"/>
                                </w:rPr>
                              </w:pPr>
                              <w:r w:rsidRPr="00764E15">
                                <w:rPr>
                                  <w:rFonts w:asciiTheme="minorHAnsi" w:hAnsiTheme="minorHAnsi" w:cstheme="minorHAnsi"/>
                                </w:rPr>
                                <w:t xml:space="preserve">Generate a whole-class discussion about the places in the world that we come from. </w:t>
                              </w:r>
                              <w:r w:rsidR="00764E15" w:rsidRPr="00764E15">
                                <w:rPr>
                                  <w:rFonts w:asciiTheme="minorHAnsi" w:hAnsiTheme="minorHAnsi" w:cstheme="minorHAnsi"/>
                                </w:rPr>
                                <w:t xml:space="preserve">Extend this to the </w:t>
                              </w:r>
                              <w:r w:rsidRPr="00764E15">
                                <w:rPr>
                                  <w:rFonts w:asciiTheme="minorHAnsi" w:hAnsiTheme="minorHAnsi" w:cstheme="minorHAnsi"/>
                                </w:rPr>
                                <w:t>wider school community by having a map of the world displayed and asking a family member to place a pin on their country with a note for the word ‘Hello’.</w:t>
                              </w:r>
                            </w:p>
                            <w:p w:rsidR="00195F4D" w:rsidRPr="00753250" w:rsidRDefault="0072609D" w:rsidP="00753250">
                              <w:pPr>
                                <w:spacing w:before="56" w:after="100"/>
                                <w:ind w:left="306" w:right="454"/>
                                <w:rPr>
                                  <w:rFonts w:ascii="Calibri" w:hAnsi="Calibri" w:cs="Calibri"/>
                                  <w:b/>
                                  <w:color w:val="3D8279"/>
                                  <w:sz w:val="21"/>
                                  <w:szCs w:val="21"/>
                                </w:rPr>
                              </w:pPr>
                              <w:r w:rsidRPr="00083F85">
                                <w:rPr>
                                  <w:rFonts w:ascii="Calibri" w:hAnsi="Calibri" w:cs="Calibri"/>
                                  <w:b/>
                                  <w:color w:val="3C817A"/>
                                </w:rPr>
                                <w:t xml:space="preserve">Australian Curriculum links (Foundation): </w:t>
                              </w:r>
                              <w:hyperlink r:id="rId7" w:history="1">
                                <w:r w:rsidRPr="00753250">
                                  <w:rPr>
                                    <w:rStyle w:val="Hyperlink"/>
                                    <w:rFonts w:ascii="Calibri" w:hAnsi="Calibri" w:cs="Calibri"/>
                                    <w:b/>
                                    <w:sz w:val="21"/>
                                    <w:szCs w:val="21"/>
                                  </w:rPr>
                                  <w:t>ACELY1646</w:t>
                                </w:r>
                              </w:hyperlink>
                              <w:r w:rsidRPr="00753250">
                                <w:rPr>
                                  <w:rFonts w:ascii="Calibri" w:hAnsi="Calibri" w:cs="Calibri"/>
                                  <w:b/>
                                  <w:color w:val="3C817A"/>
                                  <w:sz w:val="21"/>
                                  <w:szCs w:val="21"/>
                                </w:rPr>
                                <w:t xml:space="preserve">, </w:t>
                              </w:r>
                              <w:hyperlink r:id="rId8" w:history="1">
                                <w:r w:rsidRPr="00753250">
                                  <w:rPr>
                                    <w:rStyle w:val="Hyperlink"/>
                                    <w:rFonts w:ascii="Calibri" w:hAnsi="Calibri" w:cs="Calibri"/>
                                    <w:b/>
                                    <w:sz w:val="21"/>
                                    <w:szCs w:val="21"/>
                                  </w:rPr>
                                  <w:t>ACHASSK011</w:t>
                                </w:r>
                              </w:hyperlink>
                              <w:r w:rsidRPr="00753250">
                                <w:rPr>
                                  <w:rFonts w:ascii="Calibri" w:hAnsi="Calibri" w:cs="Calibri"/>
                                  <w:b/>
                                  <w:color w:val="3D8279"/>
                                  <w:sz w:val="21"/>
                                  <w:szCs w:val="21"/>
                                </w:rPr>
                                <w:t xml:space="preserve"> </w:t>
                              </w:r>
                              <w:r w:rsidRPr="00496EFB">
                                <w:rPr>
                                  <w:rFonts w:ascii="Calibri" w:hAnsi="Calibri" w:cs="Calibri"/>
                                  <w:sz w:val="21"/>
                                  <w:szCs w:val="21"/>
                                </w:rPr>
                                <w:t>and</w:t>
                              </w:r>
                              <w:r w:rsidRPr="00753250">
                                <w:rPr>
                                  <w:rFonts w:ascii="Calibri" w:hAnsi="Calibri" w:cs="Calibri"/>
                                  <w:b/>
                                  <w:color w:val="3D8279"/>
                                  <w:sz w:val="21"/>
                                  <w:szCs w:val="21"/>
                                </w:rPr>
                                <w:t xml:space="preserve"> </w:t>
                              </w:r>
                              <w:hyperlink r:id="rId9" w:history="1">
                                <w:r w:rsidRPr="00753250">
                                  <w:rPr>
                                    <w:rStyle w:val="Hyperlink"/>
                                    <w:rFonts w:ascii="Calibri" w:hAnsi="Calibri" w:cs="Calibri"/>
                                    <w:b/>
                                    <w:sz w:val="21"/>
                                    <w:szCs w:val="21"/>
                                  </w:rPr>
                                  <w:t>ACHASSK014</w:t>
                                </w:r>
                              </w:hyperlink>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type id="_x0000_t202" coordsize="21600,21600" o:spt="202" path="m,l,21600r21600,l21600,xe">
                  <v:stroke joinstyle="miter"/>
                  <v:path gradientshapeok="t" o:connecttype="rect"/>
                </v:shapety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416BB" w:rsidRPr="00764E15" w:rsidRDefault="00B416BB" w:rsidP="00B416BB">
                        <w:pPr>
                          <w:spacing w:before="240" w:after="100" w:line="204" w:lineRule="auto"/>
                          <w:ind w:left="306" w:right="454"/>
                          <w:rPr>
                            <w:rFonts w:asciiTheme="minorHAnsi" w:hAnsiTheme="minorHAnsi" w:cstheme="minorHAnsi"/>
                            <w:color w:val="231F20"/>
                          </w:rPr>
                        </w:pPr>
                        <w:bookmarkStart w:id="1" w:name="_Hlk42179874"/>
                        <w:r w:rsidRPr="00764E15">
                          <w:rPr>
                            <w:rFonts w:asciiTheme="minorHAnsi" w:hAnsiTheme="minorHAnsi" w:cstheme="minorHAnsi"/>
                            <w:b/>
                            <w:color w:val="231F20"/>
                          </w:rPr>
                          <w:t>English</w:t>
                        </w:r>
                        <w:r w:rsidR="0072609D" w:rsidRPr="00764E15">
                          <w:rPr>
                            <w:rFonts w:asciiTheme="minorHAnsi" w:hAnsiTheme="minorHAnsi" w:cstheme="minorHAnsi"/>
                            <w:b/>
                            <w:color w:val="231F20"/>
                          </w:rPr>
                          <w:t xml:space="preserve">; </w:t>
                        </w:r>
                        <w:r w:rsidR="00764E15" w:rsidRPr="00764E15">
                          <w:rPr>
                            <w:rFonts w:asciiTheme="minorHAnsi" w:hAnsiTheme="minorHAnsi" w:cstheme="minorHAnsi"/>
                            <w:b/>
                            <w:color w:val="231F20"/>
                          </w:rPr>
                          <w:t>Humanities and Social Sciences</w:t>
                        </w:r>
                      </w:p>
                      <w:bookmarkEnd w:id="1"/>
                      <w:p w:rsidR="0072609D" w:rsidRPr="00764E15" w:rsidRDefault="0072609D" w:rsidP="00753250">
                        <w:pPr>
                          <w:spacing w:after="100"/>
                          <w:ind w:left="306" w:right="454"/>
                          <w:rPr>
                            <w:rFonts w:asciiTheme="minorHAnsi" w:hAnsiTheme="minorHAnsi" w:cstheme="minorHAnsi"/>
                          </w:rPr>
                        </w:pPr>
                        <w:r w:rsidRPr="00764E15">
                          <w:rPr>
                            <w:rFonts w:asciiTheme="minorHAnsi" w:hAnsiTheme="minorHAnsi" w:cstheme="minorHAnsi"/>
                          </w:rPr>
                          <w:t xml:space="preserve">Generate a whole-class discussion about the places in the world that we come from. </w:t>
                        </w:r>
                        <w:r w:rsidR="00764E15" w:rsidRPr="00764E15">
                          <w:rPr>
                            <w:rFonts w:asciiTheme="minorHAnsi" w:hAnsiTheme="minorHAnsi" w:cstheme="minorHAnsi"/>
                          </w:rPr>
                          <w:t xml:space="preserve">Extend this to the </w:t>
                        </w:r>
                        <w:r w:rsidRPr="00764E15">
                          <w:rPr>
                            <w:rFonts w:asciiTheme="minorHAnsi" w:hAnsiTheme="minorHAnsi" w:cstheme="minorHAnsi"/>
                          </w:rPr>
                          <w:t>wider school community by having a map of the world displayed and asking a family member to place a pin on their country with a note for the word ‘Hello’.</w:t>
                        </w:r>
                      </w:p>
                      <w:p w:rsidR="00195F4D" w:rsidRPr="00753250" w:rsidRDefault="0072609D" w:rsidP="00753250">
                        <w:pPr>
                          <w:spacing w:before="56" w:after="100"/>
                          <w:ind w:left="306" w:right="454"/>
                          <w:rPr>
                            <w:rFonts w:ascii="Calibri" w:hAnsi="Calibri" w:cs="Calibri"/>
                            <w:b/>
                            <w:color w:val="3D8279"/>
                            <w:sz w:val="21"/>
                            <w:szCs w:val="21"/>
                          </w:rPr>
                        </w:pPr>
                        <w:r w:rsidRPr="00083F85">
                          <w:rPr>
                            <w:rFonts w:ascii="Calibri" w:hAnsi="Calibri" w:cs="Calibri"/>
                            <w:b/>
                            <w:color w:val="3C817A"/>
                          </w:rPr>
                          <w:t xml:space="preserve">Australian Curriculum links (Foundation): </w:t>
                        </w:r>
                        <w:hyperlink r:id="rId10" w:history="1">
                          <w:r w:rsidRPr="00753250">
                            <w:rPr>
                              <w:rStyle w:val="Hyperlink"/>
                              <w:rFonts w:ascii="Calibri" w:hAnsi="Calibri" w:cs="Calibri"/>
                              <w:b/>
                              <w:sz w:val="21"/>
                              <w:szCs w:val="21"/>
                            </w:rPr>
                            <w:t>ACELY1646</w:t>
                          </w:r>
                        </w:hyperlink>
                        <w:r w:rsidRPr="00753250">
                          <w:rPr>
                            <w:rFonts w:ascii="Calibri" w:hAnsi="Calibri" w:cs="Calibri"/>
                            <w:b/>
                            <w:color w:val="3C817A"/>
                            <w:sz w:val="21"/>
                            <w:szCs w:val="21"/>
                          </w:rPr>
                          <w:t xml:space="preserve">, </w:t>
                        </w:r>
                        <w:hyperlink r:id="rId11" w:history="1">
                          <w:r w:rsidRPr="00753250">
                            <w:rPr>
                              <w:rStyle w:val="Hyperlink"/>
                              <w:rFonts w:ascii="Calibri" w:hAnsi="Calibri" w:cs="Calibri"/>
                              <w:b/>
                              <w:sz w:val="21"/>
                              <w:szCs w:val="21"/>
                            </w:rPr>
                            <w:t>ACHASSK011</w:t>
                          </w:r>
                        </w:hyperlink>
                        <w:r w:rsidRPr="00753250">
                          <w:rPr>
                            <w:rFonts w:ascii="Calibri" w:hAnsi="Calibri" w:cs="Calibri"/>
                            <w:b/>
                            <w:color w:val="3D8279"/>
                            <w:sz w:val="21"/>
                            <w:szCs w:val="21"/>
                          </w:rPr>
                          <w:t xml:space="preserve"> </w:t>
                        </w:r>
                        <w:r w:rsidRPr="00496EFB">
                          <w:rPr>
                            <w:rFonts w:ascii="Calibri" w:hAnsi="Calibri" w:cs="Calibri"/>
                            <w:sz w:val="21"/>
                            <w:szCs w:val="21"/>
                          </w:rPr>
                          <w:t>and</w:t>
                        </w:r>
                        <w:r w:rsidRPr="00753250">
                          <w:rPr>
                            <w:rFonts w:ascii="Calibri" w:hAnsi="Calibri" w:cs="Calibri"/>
                            <w:b/>
                            <w:color w:val="3D8279"/>
                            <w:sz w:val="21"/>
                            <w:szCs w:val="21"/>
                          </w:rPr>
                          <w:t xml:space="preserve"> </w:t>
                        </w:r>
                        <w:hyperlink r:id="rId12" w:history="1">
                          <w:r w:rsidRPr="00753250">
                            <w:rPr>
                              <w:rStyle w:val="Hyperlink"/>
                              <w:rFonts w:ascii="Calibri" w:hAnsi="Calibri" w:cs="Calibri"/>
                              <w:b/>
                              <w:sz w:val="21"/>
                              <w:szCs w:val="21"/>
                            </w:rPr>
                            <w:t>ACHASSK014</w:t>
                          </w:r>
                        </w:hyperlink>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93" w:rsidRPr="00764E15" w:rsidRDefault="00764E15" w:rsidP="00C20993">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 Visual Arts</w:t>
                              </w:r>
                            </w:p>
                            <w:p w:rsidR="00764E15" w:rsidRPr="00764E15" w:rsidRDefault="00764E15" w:rsidP="00753250">
                              <w:pPr>
                                <w:spacing w:after="100"/>
                                <w:ind w:left="306" w:right="454"/>
                                <w:rPr>
                                  <w:rFonts w:asciiTheme="minorHAnsi" w:hAnsiTheme="minorHAnsi" w:cstheme="minorHAnsi"/>
                                </w:rPr>
                              </w:pPr>
                              <w:r w:rsidRPr="00764E15">
                                <w:rPr>
                                  <w:rFonts w:asciiTheme="minorHAnsi" w:hAnsiTheme="minorHAnsi" w:cstheme="minorHAnsi"/>
                                </w:rPr>
                                <w:t xml:space="preserve">Using the information collected from the previous activity, students design and create different </w:t>
                              </w:r>
                              <w:r w:rsidR="00753250">
                                <w:rPr>
                                  <w:rFonts w:asciiTheme="minorHAnsi" w:hAnsiTheme="minorHAnsi" w:cstheme="minorHAnsi"/>
                                </w:rPr>
                                <w:t>‘</w:t>
                              </w:r>
                              <w:r w:rsidRPr="00764E15">
                                <w:rPr>
                                  <w:rFonts w:asciiTheme="minorHAnsi" w:hAnsiTheme="minorHAnsi" w:cstheme="minorHAnsi"/>
                                </w:rPr>
                                <w:t>Hello</w:t>
                              </w:r>
                              <w:r w:rsidR="00753250">
                                <w:rPr>
                                  <w:rFonts w:asciiTheme="minorHAnsi" w:hAnsiTheme="minorHAnsi" w:cstheme="minorHAnsi"/>
                                </w:rPr>
                                <w:t>!’</w:t>
                              </w:r>
                              <w:r w:rsidRPr="00764E15">
                                <w:rPr>
                                  <w:rFonts w:asciiTheme="minorHAnsi" w:hAnsiTheme="minorHAnsi" w:cstheme="minorHAnsi"/>
                                </w:rPr>
                                <w:t xml:space="preserve"> posters by choosing a multicultural greeting to copy/trace/write and decorate for a whole-class display. </w:t>
                              </w:r>
                            </w:p>
                            <w:p w:rsidR="00092595" w:rsidRPr="00753250" w:rsidRDefault="00764E15" w:rsidP="00753250">
                              <w:pPr>
                                <w:spacing w:after="100"/>
                                <w:ind w:left="306" w:right="454"/>
                                <w:rPr>
                                  <w:rFonts w:asciiTheme="minorHAnsi" w:hAnsiTheme="minorHAnsi" w:cstheme="minorHAnsi"/>
                                  <w:sz w:val="21"/>
                                  <w:szCs w:val="21"/>
                                  <w:highlight w:val="yellow"/>
                                </w:rPr>
                              </w:pPr>
                              <w:r w:rsidRPr="00083F85">
                                <w:rPr>
                                  <w:rFonts w:ascii="Calibri" w:hAnsi="Calibri" w:cs="Calibri"/>
                                  <w:b/>
                                  <w:color w:val="3C817A"/>
                                </w:rPr>
                                <w:t xml:space="preserve">Australian Curriculum links (Foundation): </w:t>
                              </w:r>
                              <w:hyperlink r:id="rId13" w:history="1">
                                <w:r w:rsidRPr="00753250">
                                  <w:rPr>
                                    <w:rStyle w:val="Hyperlink"/>
                                    <w:rFonts w:ascii="Calibri" w:hAnsi="Calibri" w:cs="Calibri"/>
                                    <w:b/>
                                    <w:sz w:val="21"/>
                                    <w:szCs w:val="21"/>
                                  </w:rPr>
                                  <w:t>ACELA1434</w:t>
                                </w:r>
                              </w:hyperlink>
                              <w:r w:rsidRPr="00753250">
                                <w:rPr>
                                  <w:rFonts w:ascii="Calibri" w:hAnsi="Calibri" w:cs="Calibri"/>
                                  <w:b/>
                                  <w:color w:val="3C817A"/>
                                  <w:sz w:val="21"/>
                                  <w:szCs w:val="21"/>
                                </w:rPr>
                                <w:t xml:space="preserve">, </w:t>
                              </w:r>
                              <w:hyperlink r:id="rId14" w:history="1">
                                <w:r w:rsidRPr="00753250">
                                  <w:rPr>
                                    <w:rStyle w:val="Hyperlink"/>
                                    <w:rFonts w:ascii="Calibri" w:hAnsi="Calibri" w:cs="Calibri"/>
                                    <w:b/>
                                    <w:sz w:val="21"/>
                                    <w:szCs w:val="21"/>
                                  </w:rPr>
                                  <w:t>ACELY1651</w:t>
                                </w:r>
                              </w:hyperlink>
                              <w:r w:rsidRPr="00753250">
                                <w:rPr>
                                  <w:rFonts w:ascii="Calibri" w:hAnsi="Calibri" w:cs="Calibri"/>
                                  <w:b/>
                                  <w:color w:val="3C817A"/>
                                  <w:sz w:val="21"/>
                                  <w:szCs w:val="21"/>
                                </w:rPr>
                                <w:t xml:space="preserve">, </w:t>
                              </w:r>
                              <w:r w:rsidRPr="00496EFB">
                                <w:rPr>
                                  <w:rFonts w:ascii="Calibri" w:hAnsi="Calibri" w:cs="Calibri"/>
                                  <w:sz w:val="21"/>
                                  <w:szCs w:val="21"/>
                                </w:rPr>
                                <w:t>and</w:t>
                              </w:r>
                              <w:r w:rsidRPr="00753250">
                                <w:rPr>
                                  <w:rFonts w:ascii="Calibri" w:hAnsi="Calibri" w:cs="Calibri"/>
                                  <w:b/>
                                  <w:color w:val="3C817A"/>
                                  <w:sz w:val="21"/>
                                  <w:szCs w:val="21"/>
                                </w:rPr>
                                <w:t xml:space="preserve"> </w:t>
                              </w:r>
                              <w:hyperlink r:id="rId15" w:history="1">
                                <w:r w:rsidRPr="00753250">
                                  <w:rPr>
                                    <w:rStyle w:val="Hyperlink"/>
                                    <w:rFonts w:ascii="Calibri" w:hAnsi="Calibri" w:cs="Calibri"/>
                                    <w:b/>
                                    <w:sz w:val="21"/>
                                    <w:szCs w:val="21"/>
                                  </w:rPr>
                                  <w:t>ACAVAM108</w:t>
                                </w:r>
                              </w:hyperlink>
                              <w:r w:rsidRPr="00753250">
                                <w:rPr>
                                  <w:rFonts w:ascii="Calibri" w:hAnsi="Calibri" w:cs="Calibri"/>
                                  <w:b/>
                                  <w:color w:val="3C817A"/>
                                  <w:sz w:val="21"/>
                                  <w:szCs w:val="21"/>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20993" w:rsidRPr="00764E15" w:rsidRDefault="00764E15" w:rsidP="00C20993">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 Visual Arts</w:t>
                        </w:r>
                      </w:p>
                      <w:p w:rsidR="00764E15" w:rsidRPr="00764E15" w:rsidRDefault="00764E15" w:rsidP="00753250">
                        <w:pPr>
                          <w:spacing w:after="100"/>
                          <w:ind w:left="306" w:right="454"/>
                          <w:rPr>
                            <w:rFonts w:asciiTheme="minorHAnsi" w:hAnsiTheme="minorHAnsi" w:cstheme="minorHAnsi"/>
                          </w:rPr>
                        </w:pPr>
                        <w:r w:rsidRPr="00764E15">
                          <w:rPr>
                            <w:rFonts w:asciiTheme="minorHAnsi" w:hAnsiTheme="minorHAnsi" w:cstheme="minorHAnsi"/>
                          </w:rPr>
                          <w:t xml:space="preserve">Using the information collected from the previous activity, students design and create different </w:t>
                        </w:r>
                        <w:r w:rsidR="00753250">
                          <w:rPr>
                            <w:rFonts w:asciiTheme="minorHAnsi" w:hAnsiTheme="minorHAnsi" w:cstheme="minorHAnsi"/>
                          </w:rPr>
                          <w:t>‘</w:t>
                        </w:r>
                        <w:r w:rsidRPr="00764E15">
                          <w:rPr>
                            <w:rFonts w:asciiTheme="minorHAnsi" w:hAnsiTheme="minorHAnsi" w:cstheme="minorHAnsi"/>
                          </w:rPr>
                          <w:t>Hello</w:t>
                        </w:r>
                        <w:r w:rsidR="00753250">
                          <w:rPr>
                            <w:rFonts w:asciiTheme="minorHAnsi" w:hAnsiTheme="minorHAnsi" w:cstheme="minorHAnsi"/>
                          </w:rPr>
                          <w:t>!’</w:t>
                        </w:r>
                        <w:r w:rsidRPr="00764E15">
                          <w:rPr>
                            <w:rFonts w:asciiTheme="minorHAnsi" w:hAnsiTheme="minorHAnsi" w:cstheme="minorHAnsi"/>
                          </w:rPr>
                          <w:t xml:space="preserve"> posters by choosing a multicultural greeting to copy/trace/write and decorate for a whole-</w:t>
                        </w:r>
                        <w:bookmarkStart w:id="3" w:name="_GoBack"/>
                        <w:bookmarkEnd w:id="3"/>
                        <w:r w:rsidRPr="00764E15">
                          <w:rPr>
                            <w:rFonts w:asciiTheme="minorHAnsi" w:hAnsiTheme="minorHAnsi" w:cstheme="minorHAnsi"/>
                          </w:rPr>
                          <w:t xml:space="preserve">class display. </w:t>
                        </w:r>
                      </w:p>
                      <w:p w:rsidR="00092595" w:rsidRPr="00753250" w:rsidRDefault="00764E15" w:rsidP="00753250">
                        <w:pPr>
                          <w:spacing w:after="100"/>
                          <w:ind w:left="306" w:right="454"/>
                          <w:rPr>
                            <w:rFonts w:asciiTheme="minorHAnsi" w:hAnsiTheme="minorHAnsi" w:cstheme="minorHAnsi"/>
                            <w:sz w:val="21"/>
                            <w:szCs w:val="21"/>
                            <w:highlight w:val="yellow"/>
                          </w:rPr>
                        </w:pPr>
                        <w:r w:rsidRPr="00083F85">
                          <w:rPr>
                            <w:rFonts w:ascii="Calibri" w:hAnsi="Calibri" w:cs="Calibri"/>
                            <w:b/>
                            <w:color w:val="3C817A"/>
                          </w:rPr>
                          <w:t xml:space="preserve">Australian Curriculum links (Foundation): </w:t>
                        </w:r>
                        <w:hyperlink r:id="rId16" w:history="1">
                          <w:r w:rsidRPr="00753250">
                            <w:rPr>
                              <w:rStyle w:val="Hyperlink"/>
                              <w:rFonts w:ascii="Calibri" w:hAnsi="Calibri" w:cs="Calibri"/>
                              <w:b/>
                              <w:sz w:val="21"/>
                              <w:szCs w:val="21"/>
                            </w:rPr>
                            <w:t>ACELA1434</w:t>
                          </w:r>
                        </w:hyperlink>
                        <w:r w:rsidRPr="00753250">
                          <w:rPr>
                            <w:rFonts w:ascii="Calibri" w:hAnsi="Calibri" w:cs="Calibri"/>
                            <w:b/>
                            <w:color w:val="3C817A"/>
                            <w:sz w:val="21"/>
                            <w:szCs w:val="21"/>
                          </w:rPr>
                          <w:t xml:space="preserve">, </w:t>
                        </w:r>
                        <w:hyperlink r:id="rId17" w:history="1">
                          <w:r w:rsidRPr="00753250">
                            <w:rPr>
                              <w:rStyle w:val="Hyperlink"/>
                              <w:rFonts w:ascii="Calibri" w:hAnsi="Calibri" w:cs="Calibri"/>
                              <w:b/>
                              <w:sz w:val="21"/>
                              <w:szCs w:val="21"/>
                            </w:rPr>
                            <w:t>ACELY1651</w:t>
                          </w:r>
                        </w:hyperlink>
                        <w:r w:rsidRPr="00753250">
                          <w:rPr>
                            <w:rFonts w:ascii="Calibri" w:hAnsi="Calibri" w:cs="Calibri"/>
                            <w:b/>
                            <w:color w:val="3C817A"/>
                            <w:sz w:val="21"/>
                            <w:szCs w:val="21"/>
                          </w:rPr>
                          <w:t xml:space="preserve">, </w:t>
                        </w:r>
                        <w:r w:rsidRPr="00496EFB">
                          <w:rPr>
                            <w:rFonts w:ascii="Calibri" w:hAnsi="Calibri" w:cs="Calibri"/>
                            <w:sz w:val="21"/>
                            <w:szCs w:val="21"/>
                          </w:rPr>
                          <w:t>and</w:t>
                        </w:r>
                        <w:r w:rsidRPr="00753250">
                          <w:rPr>
                            <w:rFonts w:ascii="Calibri" w:hAnsi="Calibri" w:cs="Calibri"/>
                            <w:b/>
                            <w:color w:val="3C817A"/>
                            <w:sz w:val="21"/>
                            <w:szCs w:val="21"/>
                          </w:rPr>
                          <w:t xml:space="preserve"> </w:t>
                        </w:r>
                        <w:hyperlink r:id="rId18" w:history="1">
                          <w:r w:rsidRPr="00753250">
                            <w:rPr>
                              <w:rStyle w:val="Hyperlink"/>
                              <w:rFonts w:ascii="Calibri" w:hAnsi="Calibri" w:cs="Calibri"/>
                              <w:b/>
                              <w:sz w:val="21"/>
                              <w:szCs w:val="21"/>
                            </w:rPr>
                            <w:t>ACAVAM108</w:t>
                          </w:r>
                        </w:hyperlink>
                        <w:r w:rsidRPr="00753250">
                          <w:rPr>
                            <w:rFonts w:ascii="Calibri" w:hAnsi="Calibri" w:cs="Calibri"/>
                            <w:b/>
                            <w:color w:val="3C817A"/>
                            <w:sz w:val="21"/>
                            <w:szCs w:val="21"/>
                          </w:rPr>
                          <w:t xml:space="preserve"> </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7C" w:rsidRPr="00985EC2" w:rsidRDefault="0066607C" w:rsidP="0066607C">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p>
                            <w:p w:rsidR="00CE62F7" w:rsidRPr="00CE62F7" w:rsidRDefault="00CE62F7" w:rsidP="00753250">
                              <w:pPr>
                                <w:spacing w:after="100"/>
                                <w:ind w:left="306" w:right="454"/>
                                <w:rPr>
                                  <w:rFonts w:asciiTheme="minorHAnsi" w:hAnsiTheme="minorHAnsi" w:cstheme="minorHAnsi"/>
                                </w:rPr>
                              </w:pPr>
                              <w:r w:rsidRPr="00CE62F7">
                                <w:rPr>
                                  <w:rFonts w:asciiTheme="minorHAnsi" w:hAnsiTheme="minorHAnsi" w:cstheme="minorHAnsi"/>
                                </w:rPr>
                                <w:t xml:space="preserve">Set up a ‘phone table’ in your classroom for conversational play-based learning experiences. Encourage students to use the target language for communicating with their classmates while they play with the phones. </w:t>
                              </w:r>
                            </w:p>
                            <w:p w:rsidR="00092595" w:rsidRPr="0037794F" w:rsidRDefault="0066607C" w:rsidP="00CE62F7">
                              <w:pPr>
                                <w:spacing w:before="55" w:after="100" w:line="204" w:lineRule="auto"/>
                                <w:ind w:left="306"/>
                                <w:rPr>
                                  <w:rFonts w:ascii="Calibri" w:hAnsi="Calibri" w:cs="Calibri"/>
                                  <w:b/>
                                  <w:sz w:val="21"/>
                                  <w:szCs w:val="21"/>
                                </w:rPr>
                              </w:pPr>
                              <w:r w:rsidRPr="00083F85">
                                <w:rPr>
                                  <w:rFonts w:ascii="Calibri" w:hAnsi="Calibri" w:cs="Calibri"/>
                                  <w:b/>
                                  <w:color w:val="3C817A"/>
                                </w:rPr>
                                <w:t>Aus</w:t>
                              </w:r>
                              <w:r w:rsidR="00CE62F7" w:rsidRPr="00083F85">
                                <w:rPr>
                                  <w:rFonts w:ascii="Calibri" w:hAnsi="Calibri" w:cs="Calibri"/>
                                  <w:b/>
                                  <w:color w:val="3C817A"/>
                                </w:rPr>
                                <w:t>tralian Curriculum links (Foundation</w:t>
                              </w:r>
                              <w:r w:rsidRPr="00083F85">
                                <w:rPr>
                                  <w:rFonts w:ascii="Calibri" w:hAnsi="Calibri" w:cs="Calibri"/>
                                  <w:b/>
                                  <w:color w:val="3C817A"/>
                                </w:rPr>
                                <w:t>):</w:t>
                              </w:r>
                              <w:r w:rsidRPr="0037794F">
                                <w:rPr>
                                  <w:rFonts w:ascii="Calibri" w:hAnsi="Calibri" w:cs="Calibri"/>
                                  <w:b/>
                                  <w:color w:val="3C817A"/>
                                  <w:sz w:val="21"/>
                                  <w:szCs w:val="21"/>
                                </w:rPr>
                                <w:t xml:space="preserve"> </w:t>
                              </w:r>
                              <w:r w:rsidR="00083F85">
                                <w:rPr>
                                  <w:rFonts w:ascii="Calibri" w:hAnsi="Calibri" w:cs="Calibri"/>
                                  <w:b/>
                                  <w:color w:val="3C817A"/>
                                  <w:sz w:val="21"/>
                                  <w:szCs w:val="21"/>
                                </w:rPr>
                                <w:br/>
                              </w:r>
                              <w:hyperlink r:id="rId19" w:history="1">
                                <w:r w:rsidR="00CE62F7" w:rsidRPr="0037794F">
                                  <w:rPr>
                                    <w:rStyle w:val="Hyperlink"/>
                                    <w:rFonts w:ascii="Calibri" w:hAnsi="Calibri" w:cs="Calibri"/>
                                    <w:b/>
                                    <w:sz w:val="21"/>
                                    <w:szCs w:val="21"/>
                                  </w:rPr>
                                  <w:t>ACELY1646</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DF2E414" id="Group 15" o:spid="_x0000_s1039"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Kx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C9D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OOGsrFTCAAAuCIAAA4AAAAAAAAAAAAAAAAALgIAAGRycy9lMm9Eb2MueG1sUEsBAi0A&#10;FAAGAAgAAAAhAGyNDBTiAAAACgEAAA8AAAAAAAAAAAAAAAAArQoAAGRycy9kb3ducmV2LnhtbFBL&#10;BQYAAAAABAAEAPMAAAC8CwAAAAA=&#10;">
                <v:shape id="Freeform 16" o:spid="_x0000_s1040"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1"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6607C" w:rsidRPr="00985EC2" w:rsidRDefault="0066607C" w:rsidP="0066607C">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p>
                      <w:p w:rsidR="00CE62F7" w:rsidRPr="00CE62F7" w:rsidRDefault="00CE62F7" w:rsidP="00753250">
                        <w:pPr>
                          <w:spacing w:after="100"/>
                          <w:ind w:left="306" w:right="454"/>
                          <w:rPr>
                            <w:rFonts w:asciiTheme="minorHAnsi" w:hAnsiTheme="minorHAnsi" w:cstheme="minorHAnsi"/>
                          </w:rPr>
                        </w:pPr>
                        <w:r w:rsidRPr="00CE62F7">
                          <w:rPr>
                            <w:rFonts w:asciiTheme="minorHAnsi" w:hAnsiTheme="minorHAnsi" w:cstheme="minorHAnsi"/>
                          </w:rPr>
                          <w:t xml:space="preserve">Set up a ‘phone table’ in your classroom for conversational play-based learning experiences. Encourage students to use the target language for communicating with their classmates while they play with the phones. </w:t>
                        </w:r>
                      </w:p>
                      <w:p w:rsidR="00092595" w:rsidRPr="0037794F" w:rsidRDefault="0066607C" w:rsidP="00CE62F7">
                        <w:pPr>
                          <w:spacing w:before="55" w:after="100" w:line="204" w:lineRule="auto"/>
                          <w:ind w:left="306"/>
                          <w:rPr>
                            <w:rFonts w:ascii="Calibri" w:hAnsi="Calibri" w:cs="Calibri"/>
                            <w:b/>
                            <w:sz w:val="21"/>
                            <w:szCs w:val="21"/>
                          </w:rPr>
                        </w:pPr>
                        <w:r w:rsidRPr="00083F85">
                          <w:rPr>
                            <w:rFonts w:ascii="Calibri" w:hAnsi="Calibri" w:cs="Calibri"/>
                            <w:b/>
                            <w:color w:val="3C817A"/>
                          </w:rPr>
                          <w:t>Aus</w:t>
                        </w:r>
                        <w:r w:rsidR="00CE62F7" w:rsidRPr="00083F85">
                          <w:rPr>
                            <w:rFonts w:ascii="Calibri" w:hAnsi="Calibri" w:cs="Calibri"/>
                            <w:b/>
                            <w:color w:val="3C817A"/>
                          </w:rPr>
                          <w:t>tralian Curriculum links (Foundation</w:t>
                        </w:r>
                        <w:r w:rsidRPr="00083F85">
                          <w:rPr>
                            <w:rFonts w:ascii="Calibri" w:hAnsi="Calibri" w:cs="Calibri"/>
                            <w:b/>
                            <w:color w:val="3C817A"/>
                          </w:rPr>
                          <w:t>):</w:t>
                        </w:r>
                        <w:r w:rsidRPr="0037794F">
                          <w:rPr>
                            <w:rFonts w:ascii="Calibri" w:hAnsi="Calibri" w:cs="Calibri"/>
                            <w:b/>
                            <w:color w:val="3C817A"/>
                            <w:sz w:val="21"/>
                            <w:szCs w:val="21"/>
                          </w:rPr>
                          <w:t xml:space="preserve"> </w:t>
                        </w:r>
                        <w:r w:rsidR="00083F85">
                          <w:rPr>
                            <w:rFonts w:ascii="Calibri" w:hAnsi="Calibri" w:cs="Calibri"/>
                            <w:b/>
                            <w:color w:val="3C817A"/>
                            <w:sz w:val="21"/>
                            <w:szCs w:val="21"/>
                          </w:rPr>
                          <w:br/>
                        </w:r>
                        <w:hyperlink r:id="rId20" w:history="1">
                          <w:r w:rsidR="00CE62F7" w:rsidRPr="0037794F">
                            <w:rPr>
                              <w:rStyle w:val="Hyperlink"/>
                              <w:rFonts w:ascii="Calibri" w:hAnsi="Calibri" w:cs="Calibri"/>
                              <w:b/>
                              <w:sz w:val="21"/>
                              <w:szCs w:val="21"/>
                            </w:rPr>
                            <w:t>ACELY1646</w:t>
                          </w:r>
                        </w:hyperlink>
                      </w:p>
                    </w:txbxContent>
                  </v:textbox>
                </v:shape>
                <w10:wrap type="topAndBottom" anchorx="page"/>
              </v:group>
            </w:pict>
          </mc:Fallback>
        </mc:AlternateContent>
      </w:r>
    </w:p>
    <w:p w:rsidR="00092595" w:rsidRDefault="00236008">
      <w:pPr>
        <w:pStyle w:val="BodyText"/>
        <w:spacing w:before="6"/>
        <w:rPr>
          <w:rFonts w:ascii="Apercu Pro"/>
          <w:sz w:val="8"/>
        </w:rPr>
      </w:pP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457200</wp:posOffset>
                </wp:positionH>
                <wp:positionV relativeFrom="paragraph">
                  <wp:posOffset>4506595</wp:posOffset>
                </wp:positionV>
                <wp:extent cx="6664325" cy="1184910"/>
                <wp:effectExtent l="19050" t="0" r="22225" b="342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1184910"/>
                          <a:chOff x="720" y="9844"/>
                          <a:chExt cx="10495" cy="2005"/>
                        </a:xfrm>
                      </wpg:grpSpPr>
                      <wps:wsp>
                        <wps:cNvPr id="4" name="Freeform 3"/>
                        <wps:cNvSpPr>
                          <a:spLocks/>
                        </wps:cNvSpPr>
                        <wps:spPr bwMode="auto">
                          <a:xfrm>
                            <a:off x="750" y="995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1020" y="9844"/>
                            <a:ext cx="9165" cy="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083F85">
                              <w:pPr>
                                <w:spacing w:before="440"/>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rsidR="00FD35D1" w:rsidRPr="00913E2C" w:rsidRDefault="00E92790" w:rsidP="00083F85">
                              <w:pPr>
                                <w:spacing w:before="160" w:after="100"/>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p w:rsidR="00092595" w:rsidRPr="00913E2C" w:rsidRDefault="00092595" w:rsidP="00FD35D1">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B6DB20" id="Group 2" o:spid="_x0000_s1042" style="position:absolute;margin-left:36pt;margin-top:354.85pt;width:524.75pt;height:93.3pt;z-index:-251646976;mso-wrap-distance-left:0;mso-wrap-distance-right:0;mso-position-horizontal-relative:page" coordorigin="720,9844" coordsize="1049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">
                <v:shape id="Freeform 3" o:spid="_x0000_s1043" style="position:absolute;left:750;top:995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1020;top:9844;width:9165;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083F85">
                        <w:pPr>
                          <w:spacing w:before="440"/>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rsidR="00FD35D1" w:rsidRPr="00913E2C" w:rsidRDefault="00E92790" w:rsidP="00083F85">
                        <w:pPr>
                          <w:spacing w:before="160" w:after="100"/>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bookmarkStart w:id="3" w:name="_GoBack"/>
                        <w:bookmarkEnd w:id="3"/>
                      </w:p>
                      <w:p w:rsidR="00092595" w:rsidRPr="00913E2C" w:rsidRDefault="00092595" w:rsidP="00FD35D1">
                        <w:pPr>
                          <w:spacing w:before="160" w:after="100" w:line="204" w:lineRule="auto"/>
                          <w:ind w:left="306"/>
                          <w:rPr>
                            <w:rFonts w:ascii="Calibri" w:hAnsi="Calibri" w:cs="Calibri"/>
                            <w:color w:val="231F20"/>
                          </w:rPr>
                        </w:pPr>
                      </w:p>
                    </w:txbxContent>
                  </v:textbox>
                </v:shape>
                <w10:wrap type="topAndBottom" anchorx="page"/>
              </v:group>
            </w:pict>
          </mc:Fallback>
        </mc:AlternateContent>
      </w:r>
    </w:p>
    <w:p w:rsidR="00092595" w:rsidRDefault="00BA128B">
      <w:pPr>
        <w:pStyle w:val="BodyText"/>
        <w:spacing w:before="2"/>
        <w:rPr>
          <w:rFonts w:ascii="Apercu Pro"/>
          <w:sz w:val="12"/>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457200</wp:posOffset>
            </wp:positionH>
            <wp:positionV relativeFrom="paragraph">
              <wp:posOffset>3508375</wp:posOffset>
            </wp:positionV>
            <wp:extent cx="6642377" cy="1341120"/>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86888" cy="1350107"/>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2"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3"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4"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5377C0">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2DA8"/>
    <w:rsid w:val="00013026"/>
    <w:rsid w:val="00031242"/>
    <w:rsid w:val="00054DCF"/>
    <w:rsid w:val="00083F85"/>
    <w:rsid w:val="00092595"/>
    <w:rsid w:val="000A7AF4"/>
    <w:rsid w:val="000A7C84"/>
    <w:rsid w:val="00122EDB"/>
    <w:rsid w:val="00141D0F"/>
    <w:rsid w:val="00192CF1"/>
    <w:rsid w:val="00195F4D"/>
    <w:rsid w:val="001D2DE9"/>
    <w:rsid w:val="001D73E3"/>
    <w:rsid w:val="001E6FDC"/>
    <w:rsid w:val="001F18F3"/>
    <w:rsid w:val="001F66F9"/>
    <w:rsid w:val="00227EB8"/>
    <w:rsid w:val="00231991"/>
    <w:rsid w:val="00236008"/>
    <w:rsid w:val="0023714D"/>
    <w:rsid w:val="00273098"/>
    <w:rsid w:val="00277AB9"/>
    <w:rsid w:val="002A4BAF"/>
    <w:rsid w:val="00312C0E"/>
    <w:rsid w:val="0031349B"/>
    <w:rsid w:val="00326F40"/>
    <w:rsid w:val="00332841"/>
    <w:rsid w:val="003462DE"/>
    <w:rsid w:val="00374915"/>
    <w:rsid w:val="0037794F"/>
    <w:rsid w:val="00393B98"/>
    <w:rsid w:val="003966EC"/>
    <w:rsid w:val="003F3623"/>
    <w:rsid w:val="00406AFE"/>
    <w:rsid w:val="00417BAB"/>
    <w:rsid w:val="00456A4B"/>
    <w:rsid w:val="0047617A"/>
    <w:rsid w:val="0048270C"/>
    <w:rsid w:val="00496EFB"/>
    <w:rsid w:val="004B36B8"/>
    <w:rsid w:val="004D4611"/>
    <w:rsid w:val="004F7D5B"/>
    <w:rsid w:val="00505CF5"/>
    <w:rsid w:val="00506249"/>
    <w:rsid w:val="00513188"/>
    <w:rsid w:val="005155CF"/>
    <w:rsid w:val="00524383"/>
    <w:rsid w:val="005377C0"/>
    <w:rsid w:val="00567538"/>
    <w:rsid w:val="005712D9"/>
    <w:rsid w:val="0059196F"/>
    <w:rsid w:val="00592BE4"/>
    <w:rsid w:val="00592CCE"/>
    <w:rsid w:val="005A0B83"/>
    <w:rsid w:val="005B3094"/>
    <w:rsid w:val="005C393D"/>
    <w:rsid w:val="005F3561"/>
    <w:rsid w:val="00604017"/>
    <w:rsid w:val="006238A5"/>
    <w:rsid w:val="006264BF"/>
    <w:rsid w:val="00627780"/>
    <w:rsid w:val="00636889"/>
    <w:rsid w:val="0064105F"/>
    <w:rsid w:val="0066607C"/>
    <w:rsid w:val="00690833"/>
    <w:rsid w:val="00697BF7"/>
    <w:rsid w:val="00697FE4"/>
    <w:rsid w:val="006B390F"/>
    <w:rsid w:val="006C73A6"/>
    <w:rsid w:val="006D5485"/>
    <w:rsid w:val="0070123B"/>
    <w:rsid w:val="0072609D"/>
    <w:rsid w:val="00734C21"/>
    <w:rsid w:val="00753250"/>
    <w:rsid w:val="00764E15"/>
    <w:rsid w:val="007B6125"/>
    <w:rsid w:val="007E2351"/>
    <w:rsid w:val="0080541D"/>
    <w:rsid w:val="00806602"/>
    <w:rsid w:val="0081463A"/>
    <w:rsid w:val="00820DE9"/>
    <w:rsid w:val="008557AE"/>
    <w:rsid w:val="00874617"/>
    <w:rsid w:val="00875D84"/>
    <w:rsid w:val="0088322F"/>
    <w:rsid w:val="008913E1"/>
    <w:rsid w:val="00891B57"/>
    <w:rsid w:val="008C3AC0"/>
    <w:rsid w:val="008D5346"/>
    <w:rsid w:val="008E6BEC"/>
    <w:rsid w:val="008F568D"/>
    <w:rsid w:val="008F7347"/>
    <w:rsid w:val="008F7828"/>
    <w:rsid w:val="00900AE5"/>
    <w:rsid w:val="00913E2C"/>
    <w:rsid w:val="00943283"/>
    <w:rsid w:val="00943C45"/>
    <w:rsid w:val="00955039"/>
    <w:rsid w:val="00967372"/>
    <w:rsid w:val="00994BB6"/>
    <w:rsid w:val="00996AAB"/>
    <w:rsid w:val="009E1508"/>
    <w:rsid w:val="009F7D28"/>
    <w:rsid w:val="00A06CE7"/>
    <w:rsid w:val="00A26918"/>
    <w:rsid w:val="00A71151"/>
    <w:rsid w:val="00A716EB"/>
    <w:rsid w:val="00AA755F"/>
    <w:rsid w:val="00AC331B"/>
    <w:rsid w:val="00AD0798"/>
    <w:rsid w:val="00B05E76"/>
    <w:rsid w:val="00B15296"/>
    <w:rsid w:val="00B26325"/>
    <w:rsid w:val="00B2739D"/>
    <w:rsid w:val="00B416BB"/>
    <w:rsid w:val="00BA0AAC"/>
    <w:rsid w:val="00BA128B"/>
    <w:rsid w:val="00BD3E65"/>
    <w:rsid w:val="00BD426A"/>
    <w:rsid w:val="00BE2861"/>
    <w:rsid w:val="00C20993"/>
    <w:rsid w:val="00C307E8"/>
    <w:rsid w:val="00C87B21"/>
    <w:rsid w:val="00CA51E3"/>
    <w:rsid w:val="00CD3A10"/>
    <w:rsid w:val="00CE18AA"/>
    <w:rsid w:val="00CE6103"/>
    <w:rsid w:val="00CE62F7"/>
    <w:rsid w:val="00D0629B"/>
    <w:rsid w:val="00D22E05"/>
    <w:rsid w:val="00D34500"/>
    <w:rsid w:val="00D65963"/>
    <w:rsid w:val="00D878D7"/>
    <w:rsid w:val="00DB1944"/>
    <w:rsid w:val="00DC128F"/>
    <w:rsid w:val="00DC77CA"/>
    <w:rsid w:val="00DD5FE9"/>
    <w:rsid w:val="00DF243C"/>
    <w:rsid w:val="00DF6E60"/>
    <w:rsid w:val="00E00196"/>
    <w:rsid w:val="00E0796C"/>
    <w:rsid w:val="00E40A17"/>
    <w:rsid w:val="00E9249C"/>
    <w:rsid w:val="00E92790"/>
    <w:rsid w:val="00E93DF1"/>
    <w:rsid w:val="00EB3B0D"/>
    <w:rsid w:val="00F0447E"/>
    <w:rsid w:val="00F2001F"/>
    <w:rsid w:val="00F47382"/>
    <w:rsid w:val="00F500C6"/>
    <w:rsid w:val="00F52801"/>
    <w:rsid w:val="00F70BD6"/>
    <w:rsid w:val="00F90445"/>
    <w:rsid w:val="00FA4942"/>
    <w:rsid w:val="00FA6D97"/>
    <w:rsid w:val="00FD35D1"/>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0738"/>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HASSK011" TargetMode="External"/><Relationship Id="rId13" Type="http://schemas.openxmlformats.org/officeDocument/2006/relationships/hyperlink" Target="https://www.australiancurriculum.edu.au/Search/?q=ACELA1434" TargetMode="External"/><Relationship Id="rId18" Type="http://schemas.openxmlformats.org/officeDocument/2006/relationships/hyperlink" Target="https://www.australiancurriculum.edu.au/Search/?q=ACAVAM10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https://www.australiancurriculum.edu.au/Search/?q=ACELY1646" TargetMode="External"/><Relationship Id="rId12" Type="http://schemas.openxmlformats.org/officeDocument/2006/relationships/hyperlink" Target="https://www.australiancurriculum.edu.au/Search/?q=ACHASSK014" TargetMode="External"/><Relationship Id="rId17" Type="http://schemas.openxmlformats.org/officeDocument/2006/relationships/hyperlink" Target="https://www.australiancurriculum.edu.au/Search/?q=ACELY165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ustraliancurriculum.edu.au/Search/?q=ACELA1434" TargetMode="External"/><Relationship Id="rId20" Type="http://schemas.openxmlformats.org/officeDocument/2006/relationships/hyperlink" Target="https://www.australiancurriculum.edu.au/Search/?q=ACELY1646" TargetMode="External"/><Relationship Id="rId1" Type="http://schemas.openxmlformats.org/officeDocument/2006/relationships/styles" Target="styles.xml"/><Relationship Id="rId6" Type="http://schemas.openxmlformats.org/officeDocument/2006/relationships/hyperlink" Target="https://www.australiancurriculum.edu.au/Search/?q=ACELY1645" TargetMode="External"/><Relationship Id="rId11" Type="http://schemas.openxmlformats.org/officeDocument/2006/relationships/hyperlink" Target="https://www.australiancurriculum.edu.au/Search/?q=ACHASSK011" TargetMode="External"/><Relationship Id="rId24" Type="http://schemas.openxmlformats.org/officeDocument/2006/relationships/image" Target="media/image5.png"/><Relationship Id="rId5" Type="http://schemas.openxmlformats.org/officeDocument/2006/relationships/hyperlink" Target="https://www.australiancurriculum.edu.au/Search/?q=ACELY1645" TargetMode="External"/><Relationship Id="rId15" Type="http://schemas.openxmlformats.org/officeDocument/2006/relationships/hyperlink" Target="https://www.australiancurriculum.edu.au/Search/?q=ACAVAM108" TargetMode="External"/><Relationship Id="rId23" Type="http://schemas.openxmlformats.org/officeDocument/2006/relationships/image" Target="media/image4.png"/><Relationship Id="rId10" Type="http://schemas.openxmlformats.org/officeDocument/2006/relationships/hyperlink" Target="https://www.australiancurriculum.edu.au/Search/?q=ACELY1646" TargetMode="External"/><Relationship Id="rId19" Type="http://schemas.openxmlformats.org/officeDocument/2006/relationships/hyperlink" Target="https://www.australiancurriculum.edu.au/Search/?q=ACELY1646" TargetMode="External"/><Relationship Id="rId4" Type="http://schemas.openxmlformats.org/officeDocument/2006/relationships/image" Target="media/image1.jpeg"/><Relationship Id="rId9" Type="http://schemas.openxmlformats.org/officeDocument/2006/relationships/hyperlink" Target="https://www.australiancurriculum.edu.au/Search/?q=ACHASSK014" TargetMode="External"/><Relationship Id="rId14" Type="http://schemas.openxmlformats.org/officeDocument/2006/relationships/hyperlink" Target="https://www.australiancurriculum.edu.au/Search/?q=ACELY1651"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3</cp:revision>
  <cp:lastPrinted>2020-02-04T06:35:00Z</cp:lastPrinted>
  <dcterms:created xsi:type="dcterms:W3CDTF">2021-07-19T04:43:00Z</dcterms:created>
  <dcterms:modified xsi:type="dcterms:W3CDTF">2021-07-26T02:05:00Z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