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595" w:rsidRPr="00D34500" w:rsidRDefault="00332841">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43135541" wp14:editId="08CF4556">
            <wp:simplePos x="0" y="0"/>
            <wp:positionH relativeFrom="page">
              <wp:posOffset>5710931</wp:posOffset>
            </wp:positionH>
            <wp:positionV relativeFrom="paragraph">
              <wp:posOffset>44450</wp:posOffset>
            </wp:positionV>
            <wp:extent cx="1588303" cy="18923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90828" cy="1895309"/>
                    </a:xfrm>
                    <a:prstGeom prst="rect">
                      <a:avLst/>
                    </a:prstGeom>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70123B">
        <w:rPr>
          <w:rFonts w:asciiTheme="minorHAnsi" w:hAnsiTheme="minorHAnsi" w:cstheme="minorHAnsi"/>
          <w:b/>
          <w:color w:val="3C817A"/>
          <w:sz w:val="45"/>
        </w:rPr>
        <w:t>1</w:t>
      </w:r>
      <w:r w:rsidR="00236008">
        <w:rPr>
          <w:rFonts w:asciiTheme="minorHAnsi" w:hAnsiTheme="minorHAnsi" w:cstheme="minorHAnsi"/>
          <w:b/>
          <w:color w:val="3C817A"/>
          <w:sz w:val="45"/>
        </w:rPr>
        <w:t>1</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DC77CA" w:rsidRPr="00DC77CA">
        <w:rPr>
          <w:rFonts w:asciiTheme="minorHAnsi" w:hAnsiTheme="minorHAnsi" w:cstheme="minorHAnsi"/>
          <w:b/>
          <w:i/>
          <w:color w:val="3C817A"/>
          <w:sz w:val="45"/>
        </w:rPr>
        <w:t xml:space="preserve">at the </w:t>
      </w:r>
      <w:r w:rsidR="00236008">
        <w:rPr>
          <w:rFonts w:asciiTheme="minorHAnsi" w:hAnsiTheme="minorHAnsi" w:cstheme="minorHAnsi"/>
          <w:b/>
          <w:i/>
          <w:color w:val="3C817A"/>
          <w:sz w:val="45"/>
        </w:rPr>
        <w:t>Concert</w:t>
      </w:r>
    </w:p>
    <w:p w:rsidR="00092595" w:rsidRPr="008D5346" w:rsidRDefault="00236008">
      <w:pPr>
        <w:spacing w:line="606" w:lineRule="exact"/>
        <w:ind w:left="697"/>
        <w:rPr>
          <w:rFonts w:asciiTheme="minorHAnsi" w:hAnsiTheme="minorHAnsi" w:cstheme="minorHAnsi"/>
          <w:b/>
          <w:sz w:val="40"/>
          <w:szCs w:val="40"/>
        </w:rPr>
      </w:pPr>
      <w:r>
        <w:rPr>
          <w:rFonts w:asciiTheme="minorHAnsi" w:hAnsiTheme="minorHAnsi" w:cstheme="minorHAnsi"/>
          <w:b/>
          <w:color w:val="E16C26"/>
          <w:sz w:val="40"/>
          <w:szCs w:val="40"/>
        </w:rPr>
        <w:t>Ticket booth</w:t>
      </w:r>
    </w:p>
    <w:bookmarkStart w:id="0" w:name="_GoBack"/>
    <w:bookmarkEnd w:id="0"/>
    <w:p w:rsidR="00092595" w:rsidRDefault="003462DE">
      <w:pPr>
        <w:pStyle w:val="BodyText"/>
        <w:spacing w:before="3"/>
        <w:rPr>
          <w:rFonts w:ascii="Apercu Pro"/>
          <w:sz w:val="19"/>
        </w:rPr>
      </w:pPr>
      <w:r>
        <w:rPr>
          <w:noProof/>
          <w:lang w:val="en-AU" w:eastAsia="en-AU" w:bidi="ar-SA"/>
        </w:rPr>
        <mc:AlternateContent>
          <mc:Choice Requires="wpg">
            <w:drawing>
              <wp:anchor distT="0" distB="0" distL="0" distR="0" simplePos="0" relativeHeight="251659264" behindDoc="1" locked="0" layoutInCell="1" allowOverlap="1" wp14:anchorId="2958188B">
                <wp:simplePos x="0" y="0"/>
                <wp:positionH relativeFrom="page">
                  <wp:posOffset>431800</wp:posOffset>
                </wp:positionH>
                <wp:positionV relativeFrom="paragraph">
                  <wp:posOffset>176530</wp:posOffset>
                </wp:positionV>
                <wp:extent cx="5041900" cy="1440180"/>
                <wp:effectExtent l="0" t="0" r="44450" b="762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0" cy="1440180"/>
                          <a:chOff x="680" y="278"/>
                          <a:chExt cx="7217" cy="2268"/>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278"/>
                            <a:ext cx="6960"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rsidR="00092595" w:rsidRPr="00734C21" w:rsidRDefault="00FA4942" w:rsidP="00AC331B">
                              <w:pPr>
                                <w:tabs>
                                  <w:tab w:val="left" w:pos="6218"/>
                                </w:tabs>
                                <w:spacing w:before="240" w:after="100"/>
                                <w:ind w:left="306" w:right="1038"/>
                                <w:rPr>
                                  <w:rFonts w:asciiTheme="minorHAnsi" w:hAnsiTheme="minorHAnsi" w:cstheme="minorHAnsi"/>
                                </w:rPr>
                              </w:pPr>
                              <w:r w:rsidRPr="00734C21">
                                <w:rPr>
                                  <w:rFonts w:asciiTheme="minorHAnsi" w:hAnsiTheme="minorHAnsi" w:cstheme="minorHAnsi"/>
                                  <w:b/>
                                  <w:color w:val="231F20"/>
                                </w:rPr>
                                <w:t xml:space="preserve">Learning intentions: </w:t>
                              </w:r>
                              <w:r w:rsidR="00875D84" w:rsidRPr="00734C21">
                                <w:rPr>
                                  <w:rFonts w:asciiTheme="minorHAnsi" w:hAnsiTheme="minorHAnsi" w:cstheme="minorHAnsi"/>
                                  <w:color w:val="231F20"/>
                                </w:rPr>
                                <w:t xml:space="preserve">We are learning how to </w:t>
                              </w:r>
                              <w:r w:rsidR="0080541D">
                                <w:rPr>
                                  <w:rFonts w:asciiTheme="minorHAnsi" w:hAnsiTheme="minorHAnsi" w:cstheme="minorHAnsi"/>
                                  <w:color w:val="231F20"/>
                                </w:rPr>
                                <w:t>book</w:t>
                              </w:r>
                              <w:r w:rsidR="0080541D" w:rsidRPr="00734C21">
                                <w:rPr>
                                  <w:rFonts w:asciiTheme="minorHAnsi" w:hAnsiTheme="minorHAnsi" w:cstheme="minorHAnsi"/>
                                  <w:color w:val="231F20"/>
                                </w:rPr>
                                <w:t xml:space="preserve"> </w:t>
                              </w:r>
                              <w:r w:rsidR="00734C21" w:rsidRPr="00734C21">
                                <w:rPr>
                                  <w:rFonts w:asciiTheme="minorHAnsi" w:hAnsiTheme="minorHAnsi" w:cstheme="minorHAnsi"/>
                                  <w:color w:val="231F20"/>
                                </w:rPr>
                                <w:t xml:space="preserve">a ticket using our knowledge of days and times in </w:t>
                              </w:r>
                              <w:r w:rsidR="00DF243C" w:rsidRPr="00734C21">
                                <w:rPr>
                                  <w:rFonts w:asciiTheme="minorHAnsi" w:hAnsiTheme="minorHAnsi" w:cstheme="minorHAnsi"/>
                                  <w:color w:val="231F20"/>
                                </w:rPr>
                                <w:t>___________________</w:t>
                              </w:r>
                              <w:r w:rsidR="001D2DE9" w:rsidRPr="00734C21">
                                <w:rPr>
                                  <w:rFonts w:asciiTheme="minorHAnsi" w:hAnsiTheme="minorHAnsi" w:cstheme="minorHAnsi"/>
                                  <w:color w:val="231F20"/>
                                </w:rPr>
                                <w:t xml:space="preserve"> </w:t>
                              </w:r>
                              <w:r w:rsidR="00806602" w:rsidRPr="00734C21">
                                <w:rPr>
                                  <w:rFonts w:asciiTheme="minorHAnsi" w:hAnsiTheme="minorHAnsi" w:cstheme="minorHAnsi"/>
                                  <w:color w:val="231F20"/>
                                </w:rPr>
                                <w:t>(language)</w:t>
                              </w:r>
                              <w:r w:rsidR="008C3AC0" w:rsidRPr="00734C21">
                                <w:rPr>
                                  <w:rFonts w:asciiTheme="minorHAnsi" w:hAnsiTheme="minorHAnsi" w:cstheme="minorHAnsi"/>
                                  <w:color w:val="231F20"/>
                                </w:rPr>
                                <w:t xml:space="preserve">. </w:t>
                              </w:r>
                            </w:p>
                            <w:p w:rsidR="004D4611" w:rsidRPr="00734C21" w:rsidRDefault="00FA4942" w:rsidP="001D2DE9">
                              <w:pPr>
                                <w:spacing w:before="56" w:after="100"/>
                                <w:ind w:left="306"/>
                                <w:rPr>
                                  <w:rFonts w:asciiTheme="minorHAnsi" w:hAnsiTheme="minorHAnsi" w:cstheme="minorHAnsi"/>
                                </w:rPr>
                              </w:pPr>
                              <w:r w:rsidRPr="00734C21">
                                <w:rPr>
                                  <w:rFonts w:asciiTheme="minorHAnsi" w:hAnsiTheme="minorHAnsi" w:cstheme="minorHAnsi"/>
                                  <w:b/>
                                  <w:color w:val="231F20"/>
                                </w:rPr>
                                <w:t xml:space="preserve">Success criteria: </w:t>
                              </w:r>
                              <w:r w:rsidRPr="00734C21">
                                <w:rPr>
                                  <w:rFonts w:asciiTheme="minorHAnsi" w:hAnsiTheme="minorHAnsi" w:cstheme="minorHAnsi"/>
                                  <w:color w:val="231F20"/>
                                </w:rPr>
                                <w:t>I can</w:t>
                              </w:r>
                              <w:r w:rsidR="00F0447E" w:rsidRPr="00734C21">
                                <w:rPr>
                                  <w:rFonts w:asciiTheme="minorHAnsi" w:hAnsiTheme="minorHAnsi" w:cstheme="minorHAnsi"/>
                                  <w:color w:val="231F20"/>
                                </w:rPr>
                                <w:t xml:space="preserve"> </w:t>
                              </w:r>
                              <w:r w:rsidR="0080541D">
                                <w:rPr>
                                  <w:rFonts w:asciiTheme="minorHAnsi" w:hAnsiTheme="minorHAnsi" w:cstheme="minorHAnsi"/>
                                  <w:color w:val="231F20"/>
                                </w:rPr>
                                <w:t xml:space="preserve">book </w:t>
                              </w:r>
                              <w:r w:rsidR="00734C21" w:rsidRPr="00734C21">
                                <w:rPr>
                                  <w:rFonts w:asciiTheme="minorHAnsi" w:hAnsiTheme="minorHAnsi" w:cstheme="minorHAnsi"/>
                                  <w:color w:val="231F20"/>
                                </w:rPr>
                                <w:t xml:space="preserve">a ticket for a particular day and time in </w:t>
                              </w:r>
                              <w:r w:rsidR="008C3AC0" w:rsidRPr="00734C21">
                                <w:rPr>
                                  <w:rFonts w:asciiTheme="minorHAnsi" w:hAnsiTheme="minorHAnsi" w:cstheme="minorHAnsi"/>
                                  <w:color w:val="231F20"/>
                                </w:rPr>
                                <w:t>_________</w:t>
                              </w:r>
                              <w:r w:rsidR="00B416BB" w:rsidRPr="00734C21">
                                <w:rPr>
                                  <w:rFonts w:asciiTheme="minorHAnsi" w:hAnsiTheme="minorHAnsi" w:cstheme="minorHAnsi"/>
                                  <w:color w:val="231F20"/>
                                </w:rPr>
                                <w:t>__________ (language).</w:t>
                              </w:r>
                            </w:p>
                            <w:p w:rsidR="00092595" w:rsidRPr="001D2DE9" w:rsidRDefault="00FA4942" w:rsidP="004D4611">
                              <w:pPr>
                                <w:tabs>
                                  <w:tab w:val="left" w:pos="1109"/>
                                </w:tabs>
                                <w:spacing w:before="31" w:after="100"/>
                                <w:ind w:left="306" w:right="437"/>
                                <w:rPr>
                                  <w:rFonts w:asciiTheme="minorHAnsi" w:hAnsiTheme="minorHAnsi" w:cstheme="minorHAnsi"/>
                                </w:rPr>
                              </w:pPr>
                              <w:r w:rsidRPr="0066607C">
                                <w:rPr>
                                  <w:rFonts w:asciiTheme="minorHAnsi" w:hAnsiTheme="minorHAnsi" w:cstheme="minorHAnsi"/>
                                  <w:b/>
                                  <w:color w:val="231F20"/>
                                </w:rPr>
                                <w:t>Resources:</w:t>
                              </w:r>
                              <w:r w:rsidR="0066607C" w:rsidRPr="0066607C">
                                <w:rPr>
                                  <w:rFonts w:asciiTheme="minorHAnsi" w:hAnsiTheme="minorHAnsi" w:cstheme="minorHAnsi"/>
                                  <w:color w:val="231F20"/>
                                </w:rPr>
                                <w:t xml:space="preserve"> App 11</w:t>
                              </w:r>
                              <w:r w:rsidRPr="0066607C">
                                <w:rPr>
                                  <w:rFonts w:asciiTheme="minorHAnsi" w:hAnsiTheme="minorHAnsi" w:cstheme="minorHAnsi"/>
                                  <w:color w:val="231F20"/>
                                </w:rPr>
                                <w:t xml:space="preserve">, </w:t>
                              </w:r>
                              <w:r w:rsidR="0066607C" w:rsidRPr="0066607C">
                                <w:rPr>
                                  <w:rFonts w:asciiTheme="minorHAnsi" w:hAnsiTheme="minorHAnsi" w:cstheme="minorHAnsi"/>
                                  <w:color w:val="231F20"/>
                                </w:rPr>
                                <w:t>App 11</w:t>
                              </w:r>
                              <w:r w:rsidR="00F500C6" w:rsidRPr="0066607C">
                                <w:rPr>
                                  <w:rFonts w:asciiTheme="minorHAnsi" w:hAnsiTheme="minorHAnsi" w:cstheme="minorHAnsi"/>
                                  <w:color w:val="231F20"/>
                                </w:rPr>
                                <w:t xml:space="preserve"> guide, </w:t>
                              </w:r>
                              <w:r w:rsidR="0080541D">
                                <w:rPr>
                                  <w:rFonts w:asciiTheme="minorHAnsi" w:hAnsiTheme="minorHAnsi" w:cstheme="minorHAnsi"/>
                                  <w:color w:val="231F20"/>
                                </w:rPr>
                                <w:t xml:space="preserve">craft materials (sand trays, plasticine and match sticks), </w:t>
                              </w:r>
                              <w:r w:rsidR="0066607C" w:rsidRPr="007B6125">
                                <w:rPr>
                                  <w:rFonts w:asciiTheme="minorHAnsi" w:hAnsiTheme="minorHAnsi" w:cstheme="minorHAnsi"/>
                                  <w:color w:val="231F20"/>
                                </w:rPr>
                                <w:t>writing materials</w:t>
                              </w:r>
                              <w:r w:rsidR="0080541D">
                                <w:rPr>
                                  <w:rFonts w:asciiTheme="minorHAnsi" w:hAnsiTheme="minorHAnsi" w:cstheme="minorHAnsi"/>
                                  <w:color w:val="231F20"/>
                                </w:rPr>
                                <w:t xml:space="preserve"> (crayons, </w:t>
                              </w:r>
                              <w:proofErr w:type="spellStart"/>
                              <w:r w:rsidR="0080541D">
                                <w:rPr>
                                  <w:rFonts w:asciiTheme="minorHAnsi" w:hAnsiTheme="minorHAnsi" w:cstheme="minorHAnsi"/>
                                  <w:color w:val="231F20"/>
                                </w:rPr>
                                <w:t>textas</w:t>
                              </w:r>
                              <w:proofErr w:type="spellEnd"/>
                              <w:r w:rsidR="0080541D">
                                <w:rPr>
                                  <w:rFonts w:asciiTheme="minorHAnsi" w:hAnsiTheme="minorHAnsi" w:cstheme="minorHAnsi"/>
                                  <w:color w:val="231F20"/>
                                </w:rPr>
                                <w:t xml:space="preserve"> and paints).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8188B" id="Group 18" o:spid="_x0000_s1026" style="position:absolute;margin-left:34pt;margin-top:13.9pt;width:397pt;height:113.4pt;z-index:-251657216;mso-wrap-distance-left:0;mso-wrap-distance-right:0;mso-position-horizontal-relative:page" coordorigin="680,278" coordsize="7217,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">
                <v:shape id="Freeform 19" o:spid="_x0000_s1027"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28"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type id="_x0000_t202" coordsize="21600,21600" o:spt="202" path="m,l,21600r21600,l21600,xe">
                  <v:stroke joinstyle="miter"/>
                  <v:path gradientshapeok="t" o:connecttype="rect"/>
                </v:shapetype>
                <v:shape id="Text Box 21" o:spid="_x0000_s1029" type="#_x0000_t202" style="position:absolute;left:680;top:278;width:6960;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rsidR="00092595" w:rsidRPr="00734C21" w:rsidRDefault="00FA4942" w:rsidP="00AC331B">
                        <w:pPr>
                          <w:tabs>
                            <w:tab w:val="left" w:pos="6218"/>
                          </w:tabs>
                          <w:spacing w:before="240" w:after="100"/>
                          <w:ind w:left="306" w:right="1038"/>
                          <w:rPr>
                            <w:rFonts w:asciiTheme="minorHAnsi" w:hAnsiTheme="minorHAnsi" w:cstheme="minorHAnsi"/>
                          </w:rPr>
                        </w:pPr>
                        <w:r w:rsidRPr="00734C21">
                          <w:rPr>
                            <w:rFonts w:asciiTheme="minorHAnsi" w:hAnsiTheme="minorHAnsi" w:cstheme="minorHAnsi"/>
                            <w:b/>
                            <w:color w:val="231F20"/>
                          </w:rPr>
                          <w:t xml:space="preserve">Learning intentions: </w:t>
                        </w:r>
                        <w:r w:rsidR="00875D84" w:rsidRPr="00734C21">
                          <w:rPr>
                            <w:rFonts w:asciiTheme="minorHAnsi" w:hAnsiTheme="minorHAnsi" w:cstheme="minorHAnsi"/>
                            <w:color w:val="231F20"/>
                          </w:rPr>
                          <w:t xml:space="preserve">We are learning how to </w:t>
                        </w:r>
                        <w:r w:rsidR="0080541D">
                          <w:rPr>
                            <w:rFonts w:asciiTheme="minorHAnsi" w:hAnsiTheme="minorHAnsi" w:cstheme="minorHAnsi"/>
                            <w:color w:val="231F20"/>
                          </w:rPr>
                          <w:t>book</w:t>
                        </w:r>
                        <w:r w:rsidR="0080541D" w:rsidRPr="00734C21">
                          <w:rPr>
                            <w:rFonts w:asciiTheme="minorHAnsi" w:hAnsiTheme="minorHAnsi" w:cstheme="minorHAnsi"/>
                            <w:color w:val="231F20"/>
                          </w:rPr>
                          <w:t xml:space="preserve"> </w:t>
                        </w:r>
                        <w:r w:rsidR="00734C21" w:rsidRPr="00734C21">
                          <w:rPr>
                            <w:rFonts w:asciiTheme="minorHAnsi" w:hAnsiTheme="minorHAnsi" w:cstheme="minorHAnsi"/>
                            <w:color w:val="231F20"/>
                          </w:rPr>
                          <w:t xml:space="preserve">a ticket using our knowledge of days and times in </w:t>
                        </w:r>
                        <w:r w:rsidR="00DF243C" w:rsidRPr="00734C21">
                          <w:rPr>
                            <w:rFonts w:asciiTheme="minorHAnsi" w:hAnsiTheme="minorHAnsi" w:cstheme="minorHAnsi"/>
                            <w:color w:val="231F20"/>
                          </w:rPr>
                          <w:t>___________________</w:t>
                        </w:r>
                        <w:r w:rsidR="001D2DE9" w:rsidRPr="00734C21">
                          <w:rPr>
                            <w:rFonts w:asciiTheme="minorHAnsi" w:hAnsiTheme="minorHAnsi" w:cstheme="minorHAnsi"/>
                            <w:color w:val="231F20"/>
                          </w:rPr>
                          <w:t xml:space="preserve"> </w:t>
                        </w:r>
                        <w:r w:rsidR="00806602" w:rsidRPr="00734C21">
                          <w:rPr>
                            <w:rFonts w:asciiTheme="minorHAnsi" w:hAnsiTheme="minorHAnsi" w:cstheme="minorHAnsi"/>
                            <w:color w:val="231F20"/>
                          </w:rPr>
                          <w:t>(language)</w:t>
                        </w:r>
                        <w:r w:rsidR="008C3AC0" w:rsidRPr="00734C21">
                          <w:rPr>
                            <w:rFonts w:asciiTheme="minorHAnsi" w:hAnsiTheme="minorHAnsi" w:cstheme="minorHAnsi"/>
                            <w:color w:val="231F20"/>
                          </w:rPr>
                          <w:t xml:space="preserve">. </w:t>
                        </w:r>
                      </w:p>
                      <w:p w:rsidR="004D4611" w:rsidRPr="00734C21" w:rsidRDefault="00FA4942" w:rsidP="001D2DE9">
                        <w:pPr>
                          <w:spacing w:before="56" w:after="100"/>
                          <w:ind w:left="306"/>
                          <w:rPr>
                            <w:rFonts w:asciiTheme="minorHAnsi" w:hAnsiTheme="minorHAnsi" w:cstheme="minorHAnsi"/>
                          </w:rPr>
                        </w:pPr>
                        <w:r w:rsidRPr="00734C21">
                          <w:rPr>
                            <w:rFonts w:asciiTheme="minorHAnsi" w:hAnsiTheme="minorHAnsi" w:cstheme="minorHAnsi"/>
                            <w:b/>
                            <w:color w:val="231F20"/>
                          </w:rPr>
                          <w:t xml:space="preserve">Success criteria: </w:t>
                        </w:r>
                        <w:r w:rsidRPr="00734C21">
                          <w:rPr>
                            <w:rFonts w:asciiTheme="minorHAnsi" w:hAnsiTheme="minorHAnsi" w:cstheme="minorHAnsi"/>
                            <w:color w:val="231F20"/>
                          </w:rPr>
                          <w:t>I can</w:t>
                        </w:r>
                        <w:r w:rsidR="00F0447E" w:rsidRPr="00734C21">
                          <w:rPr>
                            <w:rFonts w:asciiTheme="minorHAnsi" w:hAnsiTheme="minorHAnsi" w:cstheme="minorHAnsi"/>
                            <w:color w:val="231F20"/>
                          </w:rPr>
                          <w:t xml:space="preserve"> </w:t>
                        </w:r>
                        <w:r w:rsidR="0080541D">
                          <w:rPr>
                            <w:rFonts w:asciiTheme="minorHAnsi" w:hAnsiTheme="minorHAnsi" w:cstheme="minorHAnsi"/>
                            <w:color w:val="231F20"/>
                          </w:rPr>
                          <w:t xml:space="preserve">book </w:t>
                        </w:r>
                        <w:r w:rsidR="00734C21" w:rsidRPr="00734C21">
                          <w:rPr>
                            <w:rFonts w:asciiTheme="minorHAnsi" w:hAnsiTheme="minorHAnsi" w:cstheme="minorHAnsi"/>
                            <w:color w:val="231F20"/>
                          </w:rPr>
                          <w:t xml:space="preserve">a ticket for a particular day and time in </w:t>
                        </w:r>
                        <w:r w:rsidR="008C3AC0" w:rsidRPr="00734C21">
                          <w:rPr>
                            <w:rFonts w:asciiTheme="minorHAnsi" w:hAnsiTheme="minorHAnsi" w:cstheme="minorHAnsi"/>
                            <w:color w:val="231F20"/>
                          </w:rPr>
                          <w:t>_________</w:t>
                        </w:r>
                        <w:r w:rsidR="00B416BB" w:rsidRPr="00734C21">
                          <w:rPr>
                            <w:rFonts w:asciiTheme="minorHAnsi" w:hAnsiTheme="minorHAnsi" w:cstheme="minorHAnsi"/>
                            <w:color w:val="231F20"/>
                          </w:rPr>
                          <w:t>__________ (language).</w:t>
                        </w:r>
                      </w:p>
                      <w:p w:rsidR="00092595" w:rsidRPr="001D2DE9" w:rsidRDefault="00FA4942" w:rsidP="004D4611">
                        <w:pPr>
                          <w:tabs>
                            <w:tab w:val="left" w:pos="1109"/>
                          </w:tabs>
                          <w:spacing w:before="31" w:after="100"/>
                          <w:ind w:left="306" w:right="437"/>
                          <w:rPr>
                            <w:rFonts w:asciiTheme="minorHAnsi" w:hAnsiTheme="minorHAnsi" w:cstheme="minorHAnsi"/>
                          </w:rPr>
                        </w:pPr>
                        <w:r w:rsidRPr="0066607C">
                          <w:rPr>
                            <w:rFonts w:asciiTheme="minorHAnsi" w:hAnsiTheme="minorHAnsi" w:cstheme="minorHAnsi"/>
                            <w:b/>
                            <w:color w:val="231F20"/>
                          </w:rPr>
                          <w:t>Resources:</w:t>
                        </w:r>
                        <w:r w:rsidR="0066607C" w:rsidRPr="0066607C">
                          <w:rPr>
                            <w:rFonts w:asciiTheme="minorHAnsi" w:hAnsiTheme="minorHAnsi" w:cstheme="minorHAnsi"/>
                            <w:color w:val="231F20"/>
                          </w:rPr>
                          <w:t xml:space="preserve"> App 11</w:t>
                        </w:r>
                        <w:r w:rsidRPr="0066607C">
                          <w:rPr>
                            <w:rFonts w:asciiTheme="minorHAnsi" w:hAnsiTheme="minorHAnsi" w:cstheme="minorHAnsi"/>
                            <w:color w:val="231F20"/>
                          </w:rPr>
                          <w:t xml:space="preserve">, </w:t>
                        </w:r>
                        <w:r w:rsidR="0066607C" w:rsidRPr="0066607C">
                          <w:rPr>
                            <w:rFonts w:asciiTheme="minorHAnsi" w:hAnsiTheme="minorHAnsi" w:cstheme="minorHAnsi"/>
                            <w:color w:val="231F20"/>
                          </w:rPr>
                          <w:t>App 11</w:t>
                        </w:r>
                        <w:r w:rsidR="00F500C6" w:rsidRPr="0066607C">
                          <w:rPr>
                            <w:rFonts w:asciiTheme="minorHAnsi" w:hAnsiTheme="minorHAnsi" w:cstheme="minorHAnsi"/>
                            <w:color w:val="231F20"/>
                          </w:rPr>
                          <w:t xml:space="preserve"> guide, </w:t>
                        </w:r>
                        <w:r w:rsidR="0080541D">
                          <w:rPr>
                            <w:rFonts w:asciiTheme="minorHAnsi" w:hAnsiTheme="minorHAnsi" w:cstheme="minorHAnsi"/>
                            <w:color w:val="231F20"/>
                          </w:rPr>
                          <w:t xml:space="preserve">craft materials (sand trays, plasticine and match sticks), </w:t>
                        </w:r>
                        <w:r w:rsidR="0066607C" w:rsidRPr="007B6125">
                          <w:rPr>
                            <w:rFonts w:asciiTheme="minorHAnsi" w:hAnsiTheme="minorHAnsi" w:cstheme="minorHAnsi"/>
                            <w:color w:val="231F20"/>
                          </w:rPr>
                          <w:t>writing materials</w:t>
                        </w:r>
                        <w:r w:rsidR="0080541D">
                          <w:rPr>
                            <w:rFonts w:asciiTheme="minorHAnsi" w:hAnsiTheme="minorHAnsi" w:cstheme="minorHAnsi"/>
                            <w:color w:val="231F20"/>
                          </w:rPr>
                          <w:t xml:space="preserve"> (crayons, </w:t>
                        </w:r>
                        <w:proofErr w:type="spellStart"/>
                        <w:r w:rsidR="0080541D">
                          <w:rPr>
                            <w:rFonts w:asciiTheme="minorHAnsi" w:hAnsiTheme="minorHAnsi" w:cstheme="minorHAnsi"/>
                            <w:color w:val="231F20"/>
                          </w:rPr>
                          <w:t>textas</w:t>
                        </w:r>
                        <w:proofErr w:type="spellEnd"/>
                        <w:r w:rsidR="0080541D">
                          <w:rPr>
                            <w:rFonts w:asciiTheme="minorHAnsi" w:hAnsiTheme="minorHAnsi" w:cstheme="minorHAnsi"/>
                            <w:color w:val="231F20"/>
                          </w:rPr>
                          <w:t xml:space="preserve"> and paints).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3360" behindDoc="1" locked="0" layoutInCell="1" allowOverlap="1" wp14:anchorId="7BCF9974">
                <wp:simplePos x="0" y="0"/>
                <wp:positionH relativeFrom="page">
                  <wp:posOffset>3875405</wp:posOffset>
                </wp:positionH>
                <wp:positionV relativeFrom="paragraph">
                  <wp:posOffset>1776095</wp:posOffset>
                </wp:positionV>
                <wp:extent cx="3265805" cy="2141220"/>
                <wp:effectExtent l="0" t="0" r="0" b="0"/>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103" y="2797"/>
                          <a:chExt cx="5143" cy="3372"/>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02" y="2797"/>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07C" w:rsidRPr="00985EC2" w:rsidRDefault="0066607C" w:rsidP="0066607C">
                              <w:pPr>
                                <w:spacing w:before="240" w:after="100" w:line="204" w:lineRule="auto"/>
                                <w:ind w:left="306" w:right="454"/>
                                <w:rPr>
                                  <w:rFonts w:asciiTheme="minorHAnsi" w:hAnsiTheme="minorHAnsi" w:cstheme="minorHAnsi"/>
                                  <w:color w:val="231F20"/>
                                </w:rPr>
                              </w:pPr>
                              <w:r>
                                <w:rPr>
                                  <w:rFonts w:asciiTheme="minorHAnsi" w:hAnsiTheme="minorHAnsi" w:cstheme="minorHAnsi"/>
                                  <w:b/>
                                  <w:color w:val="231F20"/>
                                </w:rPr>
                                <w:t>Mathematics</w:t>
                              </w:r>
                            </w:p>
                            <w:p w:rsidR="0066607C" w:rsidRPr="003B59EE" w:rsidRDefault="00393B98" w:rsidP="0066607C">
                              <w:pPr>
                                <w:spacing w:after="100" w:line="204" w:lineRule="auto"/>
                                <w:ind w:left="306" w:right="454"/>
                                <w:rPr>
                                  <w:rFonts w:asciiTheme="minorHAnsi" w:hAnsiTheme="minorHAnsi" w:cstheme="minorHAnsi"/>
                                  <w:highlight w:val="yellow"/>
                                </w:rPr>
                              </w:pPr>
                              <w:r>
                                <w:rPr>
                                  <w:rFonts w:asciiTheme="minorHAnsi" w:hAnsiTheme="minorHAnsi" w:cstheme="minorHAnsi"/>
                                </w:rPr>
                                <w:t>The Ticket b</w:t>
                              </w:r>
                              <w:r w:rsidR="0066607C">
                                <w:rPr>
                                  <w:rFonts w:asciiTheme="minorHAnsi" w:hAnsiTheme="minorHAnsi" w:cstheme="minorHAnsi"/>
                                </w:rPr>
                                <w:t xml:space="preserve">ooth experience contains the language for the days of the week. Provide students with a scrambled list of the days written in the target language and working in pairs, encourage students to </w:t>
                              </w:r>
                              <w:proofErr w:type="spellStart"/>
                              <w:r w:rsidR="0066607C">
                                <w:rPr>
                                  <w:rFonts w:asciiTheme="minorHAnsi" w:hAnsiTheme="minorHAnsi" w:cstheme="minorHAnsi"/>
                                </w:rPr>
                                <w:t>practi</w:t>
                              </w:r>
                              <w:r w:rsidR="001F66F9">
                                <w:rPr>
                                  <w:rFonts w:asciiTheme="minorHAnsi" w:hAnsiTheme="minorHAnsi" w:cstheme="minorHAnsi"/>
                                </w:rPr>
                                <w:t>s</w:t>
                              </w:r>
                              <w:r w:rsidR="0066607C">
                                <w:rPr>
                                  <w:rFonts w:asciiTheme="minorHAnsi" w:hAnsiTheme="minorHAnsi" w:cstheme="minorHAnsi"/>
                                </w:rPr>
                                <w:t>e</w:t>
                              </w:r>
                              <w:proofErr w:type="spellEnd"/>
                              <w:r w:rsidR="0066607C">
                                <w:rPr>
                                  <w:rFonts w:asciiTheme="minorHAnsi" w:hAnsiTheme="minorHAnsi" w:cstheme="minorHAnsi"/>
                                </w:rPr>
                                <w:t xml:space="preserve"> their knowledge of the days to cut them out and paste them into their books in the correct order. </w:t>
                              </w:r>
                            </w:p>
                            <w:p w:rsidR="0066607C" w:rsidRPr="005A0B83" w:rsidRDefault="0066607C" w:rsidP="0066607C">
                              <w:pPr>
                                <w:spacing w:before="55" w:after="100" w:line="204" w:lineRule="auto"/>
                                <w:ind w:left="306"/>
                                <w:rPr>
                                  <w:rFonts w:ascii="Calibri" w:hAnsi="Calibri" w:cs="Calibri"/>
                                  <w:b/>
                                </w:rPr>
                              </w:pPr>
                              <w:r w:rsidRPr="00985EC2">
                                <w:rPr>
                                  <w:rFonts w:ascii="Calibri" w:hAnsi="Calibri" w:cs="Calibri"/>
                                  <w:b/>
                                  <w:color w:val="3C817A"/>
                                </w:rPr>
                                <w:t>Australian Curriculum links (Year 2):</w:t>
                              </w:r>
                              <w:r>
                                <w:rPr>
                                  <w:rFonts w:ascii="Calibri" w:hAnsi="Calibri" w:cs="Calibri"/>
                                  <w:b/>
                                  <w:color w:val="3C817A"/>
                                </w:rPr>
                                <w:t xml:space="preserve"> </w:t>
                              </w:r>
                              <w:hyperlink r:id="rId5" w:history="1">
                                <w:r w:rsidRPr="00B04D0C">
                                  <w:rPr>
                                    <w:rStyle w:val="Hyperlink"/>
                                    <w:rFonts w:ascii="Calibri" w:hAnsi="Calibri" w:cs="Calibri"/>
                                    <w:b/>
                                  </w:rPr>
                                  <w:t>ACMMG041</w:t>
                                </w:r>
                              </w:hyperlink>
                            </w:p>
                            <w:p w:rsidR="00092595" w:rsidRPr="001D2DE9" w:rsidRDefault="00092595" w:rsidP="00967372">
                              <w:pPr>
                                <w:spacing w:before="56" w:after="100" w:line="204" w:lineRule="auto"/>
                                <w:ind w:left="306" w:right="453"/>
                                <w:rPr>
                                  <w:rFonts w:ascii="Calibri" w:hAnsi="Calibri" w:cs="Calibri"/>
                                  <w:b/>
                                  <w:color w:val="3D8279"/>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F9974" id="Group 12" o:spid="_x0000_s1030" style="position:absolute;margin-left:305.15pt;margin-top:139.85pt;width:257.15pt;height:168.6pt;z-index:-251653120;mso-wrap-distance-left:0;mso-wrap-distance-right:0;mso-position-horizontal-relative:page" coordorigin="6103,2797"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">
                <v:shape id="Freeform 13" o:spid="_x0000_s1031"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32" type="#_x0000_t202" style="position:absolute;left:6102;top:2797;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6607C" w:rsidRPr="00985EC2" w:rsidRDefault="0066607C" w:rsidP="0066607C">
                        <w:pPr>
                          <w:spacing w:before="240" w:after="100" w:line="204" w:lineRule="auto"/>
                          <w:ind w:left="306" w:right="454"/>
                          <w:rPr>
                            <w:rFonts w:asciiTheme="minorHAnsi" w:hAnsiTheme="minorHAnsi" w:cstheme="minorHAnsi"/>
                            <w:color w:val="231F20"/>
                          </w:rPr>
                        </w:pPr>
                        <w:r>
                          <w:rPr>
                            <w:rFonts w:asciiTheme="minorHAnsi" w:hAnsiTheme="minorHAnsi" w:cstheme="minorHAnsi"/>
                            <w:b/>
                            <w:color w:val="231F20"/>
                          </w:rPr>
                          <w:t>Mathematics</w:t>
                        </w:r>
                      </w:p>
                      <w:p w:rsidR="0066607C" w:rsidRPr="003B59EE" w:rsidRDefault="00393B98" w:rsidP="0066607C">
                        <w:pPr>
                          <w:spacing w:after="100" w:line="204" w:lineRule="auto"/>
                          <w:ind w:left="306" w:right="454"/>
                          <w:rPr>
                            <w:rFonts w:asciiTheme="minorHAnsi" w:hAnsiTheme="minorHAnsi" w:cstheme="minorHAnsi"/>
                            <w:highlight w:val="yellow"/>
                          </w:rPr>
                        </w:pPr>
                        <w:r>
                          <w:rPr>
                            <w:rFonts w:asciiTheme="minorHAnsi" w:hAnsiTheme="minorHAnsi" w:cstheme="minorHAnsi"/>
                          </w:rPr>
                          <w:t>The Ticket b</w:t>
                        </w:r>
                        <w:r w:rsidR="0066607C">
                          <w:rPr>
                            <w:rFonts w:asciiTheme="minorHAnsi" w:hAnsiTheme="minorHAnsi" w:cstheme="minorHAnsi"/>
                          </w:rPr>
                          <w:t xml:space="preserve">ooth experience contains the language for the days of the week. Provide students with a scrambled list of the days written in the target language and working in pairs, encourage students to </w:t>
                        </w:r>
                        <w:proofErr w:type="spellStart"/>
                        <w:r w:rsidR="0066607C">
                          <w:rPr>
                            <w:rFonts w:asciiTheme="minorHAnsi" w:hAnsiTheme="minorHAnsi" w:cstheme="minorHAnsi"/>
                          </w:rPr>
                          <w:t>practi</w:t>
                        </w:r>
                        <w:r w:rsidR="001F66F9">
                          <w:rPr>
                            <w:rFonts w:asciiTheme="minorHAnsi" w:hAnsiTheme="minorHAnsi" w:cstheme="minorHAnsi"/>
                          </w:rPr>
                          <w:t>s</w:t>
                        </w:r>
                        <w:r w:rsidR="0066607C">
                          <w:rPr>
                            <w:rFonts w:asciiTheme="minorHAnsi" w:hAnsiTheme="minorHAnsi" w:cstheme="minorHAnsi"/>
                          </w:rPr>
                          <w:t>e</w:t>
                        </w:r>
                        <w:proofErr w:type="spellEnd"/>
                        <w:r w:rsidR="0066607C">
                          <w:rPr>
                            <w:rFonts w:asciiTheme="minorHAnsi" w:hAnsiTheme="minorHAnsi" w:cstheme="minorHAnsi"/>
                          </w:rPr>
                          <w:t xml:space="preserve"> their knowledge of the days to cut them out and paste them into their books in the correct order. </w:t>
                        </w:r>
                      </w:p>
                      <w:p w:rsidR="0066607C" w:rsidRPr="005A0B83" w:rsidRDefault="0066607C" w:rsidP="0066607C">
                        <w:pPr>
                          <w:spacing w:before="55" w:after="100" w:line="204" w:lineRule="auto"/>
                          <w:ind w:left="306"/>
                          <w:rPr>
                            <w:rFonts w:ascii="Calibri" w:hAnsi="Calibri" w:cs="Calibri"/>
                            <w:b/>
                          </w:rPr>
                        </w:pPr>
                        <w:r w:rsidRPr="00985EC2">
                          <w:rPr>
                            <w:rFonts w:ascii="Calibri" w:hAnsi="Calibri" w:cs="Calibri"/>
                            <w:b/>
                            <w:color w:val="3C817A"/>
                          </w:rPr>
                          <w:t>Australian Curriculum links (Year 2):</w:t>
                        </w:r>
                        <w:r>
                          <w:rPr>
                            <w:rFonts w:ascii="Calibri" w:hAnsi="Calibri" w:cs="Calibri"/>
                            <w:b/>
                            <w:color w:val="3C817A"/>
                          </w:rPr>
                          <w:t xml:space="preserve"> </w:t>
                        </w:r>
                        <w:hyperlink r:id="rId6" w:history="1">
                          <w:r w:rsidRPr="00B04D0C">
                            <w:rPr>
                              <w:rStyle w:val="Hyperlink"/>
                              <w:rFonts w:ascii="Calibri" w:hAnsi="Calibri" w:cs="Calibri"/>
                              <w:b/>
                            </w:rPr>
                            <w:t>ACMMG041</w:t>
                          </w:r>
                        </w:hyperlink>
                      </w:p>
                      <w:p w:rsidR="00092595" w:rsidRPr="001D2DE9" w:rsidRDefault="00092595" w:rsidP="00967372">
                        <w:pPr>
                          <w:spacing w:before="56" w:after="100" w:line="204" w:lineRule="auto"/>
                          <w:ind w:left="306" w:right="453"/>
                          <w:rPr>
                            <w:rFonts w:ascii="Calibri" w:hAnsi="Calibri" w:cs="Calibri"/>
                            <w:b/>
                            <w:color w:val="3D8279"/>
                          </w:rPr>
                        </w:pP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5408" behindDoc="1" locked="0" layoutInCell="1" allowOverlap="1" wp14:anchorId="1587809E">
                <wp:simplePos x="0" y="0"/>
                <wp:positionH relativeFrom="page">
                  <wp:posOffset>431800</wp:posOffset>
                </wp:positionH>
                <wp:positionV relativeFrom="paragraph">
                  <wp:posOffset>4027805</wp:posOffset>
                </wp:positionV>
                <wp:extent cx="3265805" cy="2141220"/>
                <wp:effectExtent l="0" t="0" r="0" b="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80" y="6343"/>
                          <a:chExt cx="5143" cy="3372"/>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80" y="6343"/>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6BB" w:rsidRPr="00734C21" w:rsidRDefault="00B416BB" w:rsidP="00B416BB">
                              <w:pPr>
                                <w:spacing w:before="240" w:after="100" w:line="204" w:lineRule="auto"/>
                                <w:ind w:left="306" w:right="454"/>
                                <w:rPr>
                                  <w:rFonts w:asciiTheme="minorHAnsi" w:hAnsiTheme="minorHAnsi" w:cstheme="minorHAnsi"/>
                                  <w:color w:val="231F20"/>
                                </w:rPr>
                              </w:pPr>
                              <w:bookmarkStart w:id="1" w:name="_Hlk42179874"/>
                              <w:r w:rsidRPr="00734C21">
                                <w:rPr>
                                  <w:rFonts w:asciiTheme="minorHAnsi" w:hAnsiTheme="minorHAnsi" w:cstheme="minorHAnsi"/>
                                  <w:b/>
                                  <w:color w:val="231F20"/>
                                </w:rPr>
                                <w:t>English</w:t>
                              </w:r>
                              <w:r w:rsidR="00195F4D" w:rsidRPr="00734C21">
                                <w:rPr>
                                  <w:rFonts w:asciiTheme="minorHAnsi" w:hAnsiTheme="minorHAnsi" w:cstheme="minorHAnsi"/>
                                  <w:b/>
                                  <w:color w:val="231F20"/>
                                </w:rPr>
                                <w:t>; Vi</w:t>
                              </w:r>
                              <w:r w:rsidR="00227EB8" w:rsidRPr="00734C21">
                                <w:rPr>
                                  <w:rFonts w:asciiTheme="minorHAnsi" w:hAnsiTheme="minorHAnsi" w:cstheme="minorHAnsi"/>
                                  <w:b/>
                                  <w:color w:val="231F20"/>
                                </w:rPr>
                                <w:t>sual Arts</w:t>
                              </w:r>
                            </w:p>
                            <w:p w:rsidR="00195F4D" w:rsidRPr="00734C21" w:rsidRDefault="00326F40" w:rsidP="00195F4D">
                              <w:pPr>
                                <w:spacing w:after="100" w:line="204" w:lineRule="auto"/>
                                <w:ind w:left="306" w:right="454"/>
                                <w:rPr>
                                  <w:rFonts w:asciiTheme="minorHAnsi" w:hAnsiTheme="minorHAnsi" w:cstheme="minorHAnsi"/>
                                </w:rPr>
                              </w:pPr>
                              <w:r w:rsidRPr="00734C21">
                                <w:rPr>
                                  <w:rFonts w:asciiTheme="minorHAnsi" w:hAnsiTheme="minorHAnsi" w:cstheme="minorHAnsi"/>
                                </w:rPr>
                                <w:t xml:space="preserve">Students can create their own collection of tickets, ready to use as part of a role-play activity. Encourage students to use the target language when writing/copying/tracing the details for the performance type, day of the week and the time. </w:t>
                              </w:r>
                              <w:bookmarkEnd w:id="1"/>
                              <w:r w:rsidR="006238A5" w:rsidRPr="00734C21">
                                <w:rPr>
                                  <w:rFonts w:asciiTheme="minorHAnsi" w:hAnsiTheme="minorHAnsi" w:cstheme="minorHAnsi"/>
                                </w:rPr>
                                <w:t xml:space="preserve">Encourage students to create multiple tickets with different details. </w:t>
                              </w:r>
                            </w:p>
                            <w:p w:rsidR="00195F4D" w:rsidRPr="00A06CE7" w:rsidRDefault="00195F4D" w:rsidP="00195F4D">
                              <w:pPr>
                                <w:spacing w:before="56" w:after="100" w:line="204" w:lineRule="auto"/>
                                <w:ind w:left="306" w:right="453"/>
                                <w:rPr>
                                  <w:rFonts w:ascii="Calibri" w:hAnsi="Calibri" w:cs="Calibri"/>
                                  <w:b/>
                                  <w:color w:val="3D8279"/>
                                </w:rPr>
                              </w:pPr>
                              <w:r w:rsidRPr="00734C21">
                                <w:rPr>
                                  <w:rFonts w:ascii="Calibri" w:hAnsi="Calibri" w:cs="Calibri"/>
                                  <w:b/>
                                  <w:color w:val="3D8279"/>
                                </w:rPr>
                                <w:t>Australian Curriculum links (Year 2):</w:t>
                              </w:r>
                              <w:r w:rsidR="00734C21" w:rsidRPr="00734C21">
                                <w:rPr>
                                  <w:rFonts w:ascii="Calibri" w:hAnsi="Calibri" w:cs="Calibri"/>
                                  <w:b/>
                                  <w:color w:val="3D8279"/>
                                </w:rPr>
                                <w:t xml:space="preserve"> </w:t>
                              </w:r>
                              <w:r w:rsidR="0080541D">
                                <w:rPr>
                                  <w:rFonts w:ascii="Calibri" w:hAnsi="Calibri" w:cs="Calibri"/>
                                  <w:b/>
                                  <w:color w:val="3D8279"/>
                                </w:rPr>
                                <w:br/>
                              </w:r>
                              <w:hyperlink r:id="rId7" w:history="1">
                                <w:r w:rsidR="00734C21" w:rsidRPr="00734C21">
                                  <w:rPr>
                                    <w:rStyle w:val="Hyperlink"/>
                                    <w:rFonts w:ascii="Calibri" w:hAnsi="Calibri" w:cs="Calibri"/>
                                    <w:b/>
                                  </w:rPr>
                                  <w:t>ACELY1671</w:t>
                                </w:r>
                              </w:hyperlink>
                              <w:r w:rsidRPr="00734C21">
                                <w:rPr>
                                  <w:rFonts w:ascii="Calibri" w:hAnsi="Calibri" w:cs="Calibri"/>
                                  <w:b/>
                                </w:rPr>
                                <w:t xml:space="preserve"> </w:t>
                              </w:r>
                              <w:r w:rsidR="00734C21" w:rsidRPr="00707FD6">
                                <w:rPr>
                                  <w:rFonts w:ascii="Calibri" w:hAnsi="Calibri" w:cs="Calibri"/>
                                  <w:color w:val="3D8279"/>
                                </w:rPr>
                                <w:t>and</w:t>
                              </w:r>
                              <w:r w:rsidRPr="00734C21">
                                <w:rPr>
                                  <w:rStyle w:val="Hyperlink"/>
                                  <w:rFonts w:ascii="Calibri" w:hAnsi="Calibri" w:cs="Calibri"/>
                                  <w:b/>
                                  <w:sz w:val="21"/>
                                  <w:szCs w:val="21"/>
                                </w:rPr>
                                <w:t xml:space="preserve"> </w:t>
                              </w:r>
                              <w:hyperlink r:id="rId8" w:history="1">
                                <w:r w:rsidRPr="00734C21">
                                  <w:rPr>
                                    <w:rStyle w:val="Hyperlink"/>
                                    <w:rFonts w:asciiTheme="minorHAnsi" w:hAnsiTheme="minorHAnsi" w:cstheme="minorHAnsi"/>
                                    <w:b/>
                                    <w:sz w:val="21"/>
                                    <w:szCs w:val="21"/>
                                  </w:rPr>
                                  <w:t>ACAVAM108</w:t>
                                </w:r>
                              </w:hyperlink>
                              <w:r w:rsidRPr="00734C21">
                                <w:rPr>
                                  <w:rStyle w:val="Hyperlink"/>
                                  <w:rFonts w:asciiTheme="minorHAnsi" w:hAnsiTheme="minorHAnsi" w:cstheme="minorHAnsi"/>
                                  <w:b/>
                                  <w:sz w:val="21"/>
                                  <w:szCs w:val="21"/>
                                </w:rPr>
                                <w:t xml:space="preserve"> </w:t>
                              </w:r>
                              <w:r w:rsidR="00734C21" w:rsidRPr="00A06CE7">
                                <w:rPr>
                                  <w:rFonts w:ascii="Calibri" w:hAnsi="Calibri" w:cs="Calibri"/>
                                  <w:b/>
                                  <w:color w:val="3D8279"/>
                                </w:rPr>
                                <w:t xml:space="preserve"> </w:t>
                              </w:r>
                            </w:p>
                            <w:p w:rsidR="00092595" w:rsidRPr="001D2DE9" w:rsidRDefault="00092595" w:rsidP="00D878D7">
                              <w:pPr>
                                <w:spacing w:before="56" w:after="100" w:line="204" w:lineRule="auto"/>
                                <w:ind w:right="453"/>
                                <w:rPr>
                                  <w:rFonts w:ascii="Calibri" w:hAnsi="Calibri" w:cs="Calibri"/>
                                  <w:b/>
                                  <w:color w:val="3D8279"/>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7809E" id="Group 9" o:spid="_x0000_s1033" style="position:absolute;margin-left:34pt;margin-top:317.15pt;width:257.15pt;height:168.6pt;z-index:-251651072;mso-wrap-distance-left:0;mso-wrap-distance-right:0;mso-position-horizontal-relative:page" coordorigin="680,6343"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">
                <v:shape id="Freeform 10" o:spid="_x0000_s1034"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type id="_x0000_t202" coordsize="21600,21600" o:spt="202" path="m,l,21600r21600,l21600,xe">
                  <v:stroke joinstyle="miter"/>
                  <v:path gradientshapeok="t" o:connecttype="rect"/>
                </v:shapetype>
                <v:shape id="Text Box 11" o:spid="_x0000_s1035" type="#_x0000_t202" style="position:absolute;left:680;top:6343;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B416BB" w:rsidRPr="00734C21" w:rsidRDefault="00B416BB" w:rsidP="00B416BB">
                        <w:pPr>
                          <w:spacing w:before="240" w:after="100" w:line="204" w:lineRule="auto"/>
                          <w:ind w:left="306" w:right="454"/>
                          <w:rPr>
                            <w:rFonts w:asciiTheme="minorHAnsi" w:hAnsiTheme="minorHAnsi" w:cstheme="minorHAnsi"/>
                            <w:color w:val="231F20"/>
                          </w:rPr>
                        </w:pPr>
                        <w:bookmarkStart w:id="2" w:name="_Hlk42179874"/>
                        <w:r w:rsidRPr="00734C21">
                          <w:rPr>
                            <w:rFonts w:asciiTheme="minorHAnsi" w:hAnsiTheme="minorHAnsi" w:cstheme="minorHAnsi"/>
                            <w:b/>
                            <w:color w:val="231F20"/>
                          </w:rPr>
                          <w:t>English</w:t>
                        </w:r>
                        <w:r w:rsidR="00195F4D" w:rsidRPr="00734C21">
                          <w:rPr>
                            <w:rFonts w:asciiTheme="minorHAnsi" w:hAnsiTheme="minorHAnsi" w:cstheme="minorHAnsi"/>
                            <w:b/>
                            <w:color w:val="231F20"/>
                          </w:rPr>
                          <w:t>; Vi</w:t>
                        </w:r>
                        <w:r w:rsidR="00227EB8" w:rsidRPr="00734C21">
                          <w:rPr>
                            <w:rFonts w:asciiTheme="minorHAnsi" w:hAnsiTheme="minorHAnsi" w:cstheme="minorHAnsi"/>
                            <w:b/>
                            <w:color w:val="231F20"/>
                          </w:rPr>
                          <w:t>sual Arts</w:t>
                        </w:r>
                      </w:p>
                      <w:p w:rsidR="00195F4D" w:rsidRPr="00734C21" w:rsidRDefault="00326F40" w:rsidP="00195F4D">
                        <w:pPr>
                          <w:spacing w:after="100" w:line="204" w:lineRule="auto"/>
                          <w:ind w:left="306" w:right="454"/>
                          <w:rPr>
                            <w:rFonts w:asciiTheme="minorHAnsi" w:hAnsiTheme="minorHAnsi" w:cstheme="minorHAnsi"/>
                          </w:rPr>
                        </w:pPr>
                        <w:r w:rsidRPr="00734C21">
                          <w:rPr>
                            <w:rFonts w:asciiTheme="minorHAnsi" w:hAnsiTheme="minorHAnsi" w:cstheme="minorHAnsi"/>
                          </w:rPr>
                          <w:t xml:space="preserve">Students can create their own collection of tickets, ready to use as part of a role-play activity. Encourage students to use the target language when writing/copying/tracing the details for the performance type, day of the week and the time. </w:t>
                        </w:r>
                        <w:bookmarkEnd w:id="2"/>
                        <w:r w:rsidR="006238A5" w:rsidRPr="00734C21">
                          <w:rPr>
                            <w:rFonts w:asciiTheme="minorHAnsi" w:hAnsiTheme="minorHAnsi" w:cstheme="minorHAnsi"/>
                          </w:rPr>
                          <w:t xml:space="preserve">Encourage students to create multiple tickets with different details. </w:t>
                        </w:r>
                      </w:p>
                      <w:p w:rsidR="00195F4D" w:rsidRPr="00A06CE7" w:rsidRDefault="00195F4D" w:rsidP="00195F4D">
                        <w:pPr>
                          <w:spacing w:before="56" w:after="100" w:line="204" w:lineRule="auto"/>
                          <w:ind w:left="306" w:right="453"/>
                          <w:rPr>
                            <w:rFonts w:ascii="Calibri" w:hAnsi="Calibri" w:cs="Calibri"/>
                            <w:b/>
                            <w:color w:val="3D8279"/>
                          </w:rPr>
                        </w:pPr>
                        <w:r w:rsidRPr="00734C21">
                          <w:rPr>
                            <w:rFonts w:ascii="Calibri" w:hAnsi="Calibri" w:cs="Calibri"/>
                            <w:b/>
                            <w:color w:val="3D8279"/>
                          </w:rPr>
                          <w:t>Australian Curriculum links (Year 2):</w:t>
                        </w:r>
                        <w:r w:rsidR="00734C21" w:rsidRPr="00734C21">
                          <w:rPr>
                            <w:rFonts w:ascii="Calibri" w:hAnsi="Calibri" w:cs="Calibri"/>
                            <w:b/>
                            <w:color w:val="3D8279"/>
                          </w:rPr>
                          <w:t xml:space="preserve"> </w:t>
                        </w:r>
                        <w:r w:rsidR="0080541D">
                          <w:rPr>
                            <w:rFonts w:ascii="Calibri" w:hAnsi="Calibri" w:cs="Calibri"/>
                            <w:b/>
                            <w:color w:val="3D8279"/>
                          </w:rPr>
                          <w:br/>
                        </w:r>
                        <w:hyperlink r:id="rId9" w:history="1">
                          <w:r w:rsidR="00734C21" w:rsidRPr="00734C21">
                            <w:rPr>
                              <w:rStyle w:val="Hyperlink"/>
                              <w:rFonts w:ascii="Calibri" w:hAnsi="Calibri" w:cs="Calibri"/>
                              <w:b/>
                            </w:rPr>
                            <w:t>ACELY1671</w:t>
                          </w:r>
                        </w:hyperlink>
                        <w:r w:rsidRPr="00734C21">
                          <w:rPr>
                            <w:rFonts w:ascii="Calibri" w:hAnsi="Calibri" w:cs="Calibri"/>
                            <w:b/>
                          </w:rPr>
                          <w:t xml:space="preserve"> </w:t>
                        </w:r>
                        <w:r w:rsidR="00734C21" w:rsidRPr="00707FD6">
                          <w:rPr>
                            <w:rFonts w:ascii="Calibri" w:hAnsi="Calibri" w:cs="Calibri"/>
                            <w:color w:val="3D8279"/>
                          </w:rPr>
                          <w:t>and</w:t>
                        </w:r>
                        <w:r w:rsidRPr="00734C21">
                          <w:rPr>
                            <w:rStyle w:val="Hyperlink"/>
                            <w:rFonts w:ascii="Calibri" w:hAnsi="Calibri" w:cs="Calibri"/>
                            <w:b/>
                            <w:sz w:val="21"/>
                            <w:szCs w:val="21"/>
                          </w:rPr>
                          <w:t xml:space="preserve"> </w:t>
                        </w:r>
                        <w:hyperlink r:id="rId10" w:history="1">
                          <w:r w:rsidRPr="00734C21">
                            <w:rPr>
                              <w:rStyle w:val="Hyperlink"/>
                              <w:rFonts w:asciiTheme="minorHAnsi" w:hAnsiTheme="minorHAnsi" w:cstheme="minorHAnsi"/>
                              <w:b/>
                              <w:sz w:val="21"/>
                              <w:szCs w:val="21"/>
                            </w:rPr>
                            <w:t>ACAVAM108</w:t>
                          </w:r>
                        </w:hyperlink>
                        <w:r w:rsidRPr="00734C21">
                          <w:rPr>
                            <w:rStyle w:val="Hyperlink"/>
                            <w:rFonts w:asciiTheme="minorHAnsi" w:hAnsiTheme="minorHAnsi" w:cstheme="minorHAnsi"/>
                            <w:b/>
                            <w:sz w:val="21"/>
                            <w:szCs w:val="21"/>
                          </w:rPr>
                          <w:t xml:space="preserve"> </w:t>
                        </w:r>
                        <w:r w:rsidR="00734C21" w:rsidRPr="00A06CE7">
                          <w:rPr>
                            <w:rFonts w:ascii="Calibri" w:hAnsi="Calibri" w:cs="Calibri"/>
                            <w:b/>
                            <w:color w:val="3D8279"/>
                          </w:rPr>
                          <w:t xml:space="preserve"> </w:t>
                        </w:r>
                      </w:p>
                      <w:p w:rsidR="00092595" w:rsidRPr="001D2DE9" w:rsidRDefault="00092595" w:rsidP="00D878D7">
                        <w:pPr>
                          <w:spacing w:before="56" w:after="100" w:line="204" w:lineRule="auto"/>
                          <w:ind w:right="453"/>
                          <w:rPr>
                            <w:rFonts w:ascii="Calibri" w:hAnsi="Calibri" w:cs="Calibri"/>
                            <w:b/>
                            <w:color w:val="3D8279"/>
                          </w:rPr>
                        </w:pP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7456" behindDoc="1" locked="0" layoutInCell="1" allowOverlap="1" wp14:anchorId="4F26DBEF">
                <wp:simplePos x="0" y="0"/>
                <wp:positionH relativeFrom="page">
                  <wp:posOffset>3875405</wp:posOffset>
                </wp:positionH>
                <wp:positionV relativeFrom="paragraph">
                  <wp:posOffset>4027805</wp:posOffset>
                </wp:positionV>
                <wp:extent cx="3265805" cy="2141220"/>
                <wp:effectExtent l="0" t="0" r="0" b="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103" y="6343"/>
                          <a:chExt cx="5143" cy="3372"/>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43"/>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993" w:rsidRPr="00C20993" w:rsidRDefault="00C20993" w:rsidP="00C20993">
                              <w:pPr>
                                <w:spacing w:before="240" w:after="100" w:line="204" w:lineRule="auto"/>
                                <w:ind w:left="306" w:right="454"/>
                                <w:rPr>
                                  <w:rFonts w:asciiTheme="minorHAnsi" w:hAnsiTheme="minorHAnsi" w:cstheme="minorHAnsi"/>
                                  <w:color w:val="231F20"/>
                                </w:rPr>
                              </w:pPr>
                              <w:r w:rsidRPr="00C20993">
                                <w:rPr>
                                  <w:rFonts w:asciiTheme="minorHAnsi" w:hAnsiTheme="minorHAnsi" w:cstheme="minorHAnsi"/>
                                  <w:b/>
                                  <w:color w:val="231F20"/>
                                </w:rPr>
                                <w:t>English; Drama</w:t>
                              </w:r>
                            </w:p>
                            <w:p w:rsidR="00C20993" w:rsidRPr="00326F40" w:rsidRDefault="00393B98" w:rsidP="00C20993">
                              <w:pPr>
                                <w:spacing w:after="100" w:line="204" w:lineRule="auto"/>
                                <w:ind w:left="306" w:right="454"/>
                                <w:rPr>
                                  <w:rFonts w:asciiTheme="minorHAnsi" w:hAnsiTheme="minorHAnsi" w:cstheme="minorHAnsi"/>
                                </w:rPr>
                              </w:pPr>
                              <w:r>
                                <w:rPr>
                                  <w:rFonts w:asciiTheme="minorHAnsi" w:hAnsiTheme="minorHAnsi" w:cstheme="minorHAnsi"/>
                                </w:rPr>
                                <w:t xml:space="preserve">Set up a Ticket booth area in your classroom. Students can take it in turns to role-play the customer and the theatre employee to </w:t>
                              </w:r>
                              <w:r w:rsidR="001F66F9">
                                <w:rPr>
                                  <w:rFonts w:asciiTheme="minorHAnsi" w:hAnsiTheme="minorHAnsi" w:cstheme="minorHAnsi"/>
                                </w:rPr>
                                <w:t>book</w:t>
                              </w:r>
                              <w:r>
                                <w:rPr>
                                  <w:rFonts w:asciiTheme="minorHAnsi" w:hAnsiTheme="minorHAnsi" w:cstheme="minorHAnsi"/>
                                </w:rPr>
                                <w:t xml:space="preserve"> tickets for a performance, using the target language. Students may like to use their own performance posters and tickets. </w:t>
                              </w:r>
                            </w:p>
                            <w:p w:rsidR="00393B98" w:rsidRPr="00E96B43" w:rsidRDefault="00393B98" w:rsidP="00393B98">
                              <w:pPr>
                                <w:spacing w:before="56" w:after="100" w:line="204" w:lineRule="auto"/>
                                <w:ind w:left="306" w:right="453"/>
                                <w:rPr>
                                  <w:rFonts w:ascii="Calibri" w:hAnsi="Calibri" w:cs="Calibri"/>
                                  <w:b/>
                                  <w:color w:val="3D8279"/>
                                </w:rPr>
                              </w:pPr>
                              <w:r w:rsidRPr="005350B7">
                                <w:rPr>
                                  <w:rFonts w:ascii="Calibri" w:hAnsi="Calibri" w:cs="Calibri"/>
                                  <w:b/>
                                  <w:color w:val="3D8279"/>
                                </w:rPr>
                                <w:t>Australian Curriculum links (Year 2):</w:t>
                              </w:r>
                              <w:r w:rsidRPr="005350B7">
                                <w:t xml:space="preserve"> </w:t>
                              </w:r>
                              <w:r w:rsidR="0080541D">
                                <w:br/>
                              </w:r>
                              <w:hyperlink r:id="rId11" w:history="1">
                                <w:r w:rsidRPr="005350B7">
                                  <w:rPr>
                                    <w:rStyle w:val="Hyperlink"/>
                                    <w:rFonts w:ascii="Calibri" w:hAnsi="Calibri" w:cs="Calibri"/>
                                    <w:b/>
                                  </w:rPr>
                                  <w:t>ACELY1666</w:t>
                                </w:r>
                              </w:hyperlink>
                              <w:r w:rsidRPr="005350B7">
                                <w:rPr>
                                  <w:rFonts w:ascii="Calibri" w:hAnsi="Calibri" w:cs="Calibri"/>
                                  <w:b/>
                                  <w:color w:val="3D8279"/>
                                </w:rPr>
                                <w:t xml:space="preserve"> </w:t>
                              </w:r>
                              <w:r w:rsidRPr="00707FD6">
                                <w:rPr>
                                  <w:rFonts w:ascii="Calibri" w:hAnsi="Calibri" w:cs="Calibri"/>
                                  <w:color w:val="3D8279"/>
                                </w:rPr>
                                <w:t>and</w:t>
                              </w:r>
                              <w:r w:rsidRPr="005350B7">
                                <w:rPr>
                                  <w:rFonts w:ascii="Calibri" w:hAnsi="Calibri" w:cs="Calibri"/>
                                  <w:b/>
                                  <w:color w:val="3D8279"/>
                                </w:rPr>
                                <w:t xml:space="preserve"> </w:t>
                              </w:r>
                              <w:hyperlink r:id="rId12" w:history="1">
                                <w:r w:rsidRPr="005350B7">
                                  <w:rPr>
                                    <w:rStyle w:val="Hyperlink"/>
                                    <w:rFonts w:ascii="Calibri" w:hAnsi="Calibri" w:cs="Calibri"/>
                                    <w:b/>
                                  </w:rPr>
                                  <w:t>ACADRM027</w:t>
                                </w:r>
                              </w:hyperlink>
                              <w:r w:rsidRPr="005350B7">
                                <w:rPr>
                                  <w:rFonts w:ascii="Calibri" w:hAnsi="Calibri" w:cs="Calibri"/>
                                  <w:b/>
                                </w:rPr>
                                <w:t xml:space="preserve"> </w:t>
                              </w:r>
                            </w:p>
                            <w:p w:rsidR="00092595" w:rsidRPr="001D2DE9" w:rsidRDefault="00092595" w:rsidP="00F0447E">
                              <w:pPr>
                                <w:spacing w:before="57" w:after="100" w:line="204" w:lineRule="auto"/>
                                <w:rPr>
                                  <w:rFonts w:asciiTheme="minorHAnsi" w:hAnsiTheme="minorHAnsi" w:cstheme="minorHAnsi"/>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6DBEF" id="Group 6" o:spid="_x0000_s1036" style="position:absolute;margin-left:305.15pt;margin-top:317.15pt;width:257.15pt;height:168.6pt;z-index:-251649024;mso-wrap-distance-left:0;mso-wrap-distance-right:0;mso-position-horizontal-relative:page" coordorigin="6103,6343"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">
                <v:shape id="Freeform 7" o:spid="_x0000_s1037"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38" type="#_x0000_t202" style="position:absolute;left:6102;top:6343;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C20993" w:rsidRPr="00C20993" w:rsidRDefault="00C20993" w:rsidP="00C20993">
                        <w:pPr>
                          <w:spacing w:before="240" w:after="100" w:line="204" w:lineRule="auto"/>
                          <w:ind w:left="306" w:right="454"/>
                          <w:rPr>
                            <w:rFonts w:asciiTheme="minorHAnsi" w:hAnsiTheme="minorHAnsi" w:cstheme="minorHAnsi"/>
                            <w:color w:val="231F20"/>
                          </w:rPr>
                        </w:pPr>
                        <w:r w:rsidRPr="00C20993">
                          <w:rPr>
                            <w:rFonts w:asciiTheme="minorHAnsi" w:hAnsiTheme="minorHAnsi" w:cstheme="minorHAnsi"/>
                            <w:b/>
                            <w:color w:val="231F20"/>
                          </w:rPr>
                          <w:t>English; Drama</w:t>
                        </w:r>
                      </w:p>
                      <w:p w:rsidR="00C20993" w:rsidRPr="00326F40" w:rsidRDefault="00393B98" w:rsidP="00C20993">
                        <w:pPr>
                          <w:spacing w:after="100" w:line="204" w:lineRule="auto"/>
                          <w:ind w:left="306" w:right="454"/>
                          <w:rPr>
                            <w:rFonts w:asciiTheme="minorHAnsi" w:hAnsiTheme="minorHAnsi" w:cstheme="minorHAnsi"/>
                          </w:rPr>
                        </w:pPr>
                        <w:r>
                          <w:rPr>
                            <w:rFonts w:asciiTheme="minorHAnsi" w:hAnsiTheme="minorHAnsi" w:cstheme="minorHAnsi"/>
                          </w:rPr>
                          <w:t xml:space="preserve">Set up a Ticket booth area in your classroom. Students can take it in turns to role-play the customer and the theatre employee to </w:t>
                        </w:r>
                        <w:r w:rsidR="001F66F9">
                          <w:rPr>
                            <w:rFonts w:asciiTheme="minorHAnsi" w:hAnsiTheme="minorHAnsi" w:cstheme="minorHAnsi"/>
                          </w:rPr>
                          <w:t>book</w:t>
                        </w:r>
                        <w:r>
                          <w:rPr>
                            <w:rFonts w:asciiTheme="minorHAnsi" w:hAnsiTheme="minorHAnsi" w:cstheme="minorHAnsi"/>
                          </w:rPr>
                          <w:t xml:space="preserve"> tickets for a performance, using the target language. Students may like to use their own performance posters and tickets. </w:t>
                        </w:r>
                      </w:p>
                      <w:p w:rsidR="00393B98" w:rsidRPr="00E96B43" w:rsidRDefault="00393B98" w:rsidP="00393B98">
                        <w:pPr>
                          <w:spacing w:before="56" w:after="100" w:line="204" w:lineRule="auto"/>
                          <w:ind w:left="306" w:right="453"/>
                          <w:rPr>
                            <w:rFonts w:ascii="Calibri" w:hAnsi="Calibri" w:cs="Calibri"/>
                            <w:b/>
                            <w:color w:val="3D8279"/>
                          </w:rPr>
                        </w:pPr>
                        <w:r w:rsidRPr="005350B7">
                          <w:rPr>
                            <w:rFonts w:ascii="Calibri" w:hAnsi="Calibri" w:cs="Calibri"/>
                            <w:b/>
                            <w:color w:val="3D8279"/>
                          </w:rPr>
                          <w:t>Australian Curriculum links (Year 2):</w:t>
                        </w:r>
                        <w:r w:rsidRPr="005350B7">
                          <w:t xml:space="preserve"> </w:t>
                        </w:r>
                        <w:r w:rsidR="0080541D">
                          <w:br/>
                        </w:r>
                        <w:hyperlink r:id="rId13" w:history="1">
                          <w:r w:rsidRPr="005350B7">
                            <w:rPr>
                              <w:rStyle w:val="Hyperlink"/>
                              <w:rFonts w:ascii="Calibri" w:hAnsi="Calibri" w:cs="Calibri"/>
                              <w:b/>
                            </w:rPr>
                            <w:t>ACELY1666</w:t>
                          </w:r>
                        </w:hyperlink>
                        <w:r w:rsidRPr="005350B7">
                          <w:rPr>
                            <w:rFonts w:ascii="Calibri" w:hAnsi="Calibri" w:cs="Calibri"/>
                            <w:b/>
                            <w:color w:val="3D8279"/>
                          </w:rPr>
                          <w:t xml:space="preserve"> </w:t>
                        </w:r>
                        <w:r w:rsidRPr="00707FD6">
                          <w:rPr>
                            <w:rFonts w:ascii="Calibri" w:hAnsi="Calibri" w:cs="Calibri"/>
                            <w:color w:val="3D8279"/>
                          </w:rPr>
                          <w:t>and</w:t>
                        </w:r>
                        <w:r w:rsidRPr="005350B7">
                          <w:rPr>
                            <w:rFonts w:ascii="Calibri" w:hAnsi="Calibri" w:cs="Calibri"/>
                            <w:b/>
                            <w:color w:val="3D8279"/>
                          </w:rPr>
                          <w:t xml:space="preserve"> </w:t>
                        </w:r>
                        <w:hyperlink r:id="rId14" w:history="1">
                          <w:r w:rsidRPr="005350B7">
                            <w:rPr>
                              <w:rStyle w:val="Hyperlink"/>
                              <w:rFonts w:ascii="Calibri" w:hAnsi="Calibri" w:cs="Calibri"/>
                              <w:b/>
                            </w:rPr>
                            <w:t>ACADRM027</w:t>
                          </w:r>
                        </w:hyperlink>
                        <w:r w:rsidRPr="005350B7">
                          <w:rPr>
                            <w:rFonts w:ascii="Calibri" w:hAnsi="Calibri" w:cs="Calibri"/>
                            <w:b/>
                          </w:rPr>
                          <w:t xml:space="preserve"> </w:t>
                        </w:r>
                      </w:p>
                      <w:p w:rsidR="00092595" w:rsidRPr="001D2DE9" w:rsidRDefault="00092595" w:rsidP="00F0447E">
                        <w:pPr>
                          <w:spacing w:before="57" w:after="100" w:line="204" w:lineRule="auto"/>
                          <w:rPr>
                            <w:rFonts w:asciiTheme="minorHAnsi" w:hAnsiTheme="minorHAnsi" w:cstheme="minorHAnsi"/>
                            <w:b/>
                          </w:rPr>
                        </w:pPr>
                      </w:p>
                    </w:txbxContent>
                  </v:textbox>
                </v:shape>
                <w10:wrap type="topAndBottom" anchorx="page"/>
              </v:group>
            </w:pict>
          </mc:Fallback>
        </mc:AlternateContent>
      </w:r>
    </w:p>
    <w:p w:rsidR="00092595" w:rsidRDefault="00F70BD6">
      <w:pPr>
        <w:pStyle w:val="BodyText"/>
        <w:rPr>
          <w:rFonts w:ascii="Apercu Pro"/>
          <w:sz w:val="15"/>
        </w:rPr>
      </w:pPr>
      <w:r>
        <w:rPr>
          <w:noProof/>
          <w:lang w:val="en-AU" w:eastAsia="en-AU" w:bidi="ar-SA"/>
        </w:rPr>
        <mc:AlternateContent>
          <mc:Choice Requires="wpg">
            <w:drawing>
              <wp:anchor distT="0" distB="0" distL="0" distR="0" simplePos="0" relativeHeight="251661312" behindDoc="1" locked="0" layoutInCell="1" allowOverlap="1" wp14:anchorId="5DF2E414">
                <wp:simplePos x="0" y="0"/>
                <wp:positionH relativeFrom="page">
                  <wp:posOffset>450850</wp:posOffset>
                </wp:positionH>
                <wp:positionV relativeFrom="paragraph">
                  <wp:posOffset>1652270</wp:posOffset>
                </wp:positionV>
                <wp:extent cx="3265805" cy="2141220"/>
                <wp:effectExtent l="0" t="0" r="0" b="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80" y="2797"/>
                          <a:chExt cx="5143" cy="3372"/>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680" y="2797"/>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07C" w:rsidRPr="00985EC2" w:rsidRDefault="0066607C" w:rsidP="0066607C">
                              <w:pPr>
                                <w:spacing w:before="240" w:after="100" w:line="204" w:lineRule="auto"/>
                                <w:ind w:left="306" w:right="454"/>
                                <w:rPr>
                                  <w:rFonts w:asciiTheme="minorHAnsi" w:hAnsiTheme="minorHAnsi" w:cstheme="minorHAnsi"/>
                                  <w:color w:val="231F20"/>
                                </w:rPr>
                              </w:pPr>
                              <w:r>
                                <w:rPr>
                                  <w:rFonts w:asciiTheme="minorHAnsi" w:hAnsiTheme="minorHAnsi" w:cstheme="minorHAnsi"/>
                                  <w:b/>
                                  <w:color w:val="231F20"/>
                                </w:rPr>
                                <w:t>English</w:t>
                              </w:r>
                            </w:p>
                            <w:p w:rsidR="0066607C" w:rsidRPr="003B59EE" w:rsidRDefault="0066607C" w:rsidP="0066607C">
                              <w:pPr>
                                <w:spacing w:after="100" w:line="204" w:lineRule="auto"/>
                                <w:ind w:left="306" w:right="454"/>
                                <w:rPr>
                                  <w:rFonts w:asciiTheme="minorHAnsi" w:hAnsiTheme="minorHAnsi" w:cstheme="minorHAnsi"/>
                                  <w:highlight w:val="yellow"/>
                                </w:rPr>
                              </w:pPr>
                              <w:r>
                                <w:rPr>
                                  <w:rFonts w:asciiTheme="minorHAnsi" w:hAnsiTheme="minorHAnsi" w:cstheme="minorHAnsi"/>
                                </w:rPr>
                                <w:t xml:space="preserve">Provide students with a range of </w:t>
                              </w:r>
                              <w:r w:rsidRPr="007B6125">
                                <w:rPr>
                                  <w:rFonts w:asciiTheme="minorHAnsi" w:hAnsiTheme="minorHAnsi" w:cstheme="minorHAnsi"/>
                                </w:rPr>
                                <w:t xml:space="preserve">hands-on </w:t>
                              </w:r>
                              <w:r w:rsidR="0080541D">
                                <w:rPr>
                                  <w:rFonts w:asciiTheme="minorHAnsi" w:hAnsiTheme="minorHAnsi" w:cstheme="minorHAnsi"/>
                                </w:rPr>
                                <w:t>craft</w:t>
                              </w:r>
                              <w:r w:rsidRPr="007B6125">
                                <w:rPr>
                                  <w:rFonts w:asciiTheme="minorHAnsi" w:hAnsiTheme="minorHAnsi" w:cstheme="minorHAnsi"/>
                                </w:rPr>
                                <w:t xml:space="preserve"> materials</w:t>
                              </w:r>
                              <w:r>
                                <w:rPr>
                                  <w:rFonts w:asciiTheme="minorHAnsi" w:hAnsiTheme="minorHAnsi" w:cstheme="minorHAnsi"/>
                                </w:rPr>
                                <w:t xml:space="preserve"> such as sand trays, </w:t>
                              </w:r>
                              <w:proofErr w:type="spellStart"/>
                              <w:r>
                                <w:rPr>
                                  <w:rFonts w:asciiTheme="minorHAnsi" w:hAnsiTheme="minorHAnsi" w:cstheme="minorHAnsi"/>
                                </w:rPr>
                                <w:t>plast</w:t>
                              </w:r>
                              <w:r w:rsidR="0080541D">
                                <w:rPr>
                                  <w:rFonts w:asciiTheme="minorHAnsi" w:hAnsiTheme="minorHAnsi" w:cstheme="minorHAnsi"/>
                                </w:rPr>
                                <w:t>i</w:t>
                              </w:r>
                              <w:r>
                                <w:rPr>
                                  <w:rFonts w:asciiTheme="minorHAnsi" w:hAnsiTheme="minorHAnsi" w:cstheme="minorHAnsi"/>
                                </w:rPr>
                                <w:t>cine</w:t>
                              </w:r>
                              <w:proofErr w:type="spellEnd"/>
                              <w:r w:rsidR="001F66F9">
                                <w:rPr>
                                  <w:rFonts w:asciiTheme="minorHAnsi" w:hAnsiTheme="minorHAnsi" w:cstheme="minorHAnsi"/>
                                </w:rPr>
                                <w:t xml:space="preserve"> or</w:t>
                              </w:r>
                              <w:r>
                                <w:rPr>
                                  <w:rFonts w:asciiTheme="minorHAnsi" w:hAnsiTheme="minorHAnsi" w:cstheme="minorHAnsi"/>
                                </w:rPr>
                                <w:t xml:space="preserve"> match</w:t>
                              </w:r>
                              <w:r w:rsidR="0080541D">
                                <w:rPr>
                                  <w:rFonts w:asciiTheme="minorHAnsi" w:hAnsiTheme="minorHAnsi" w:cstheme="minorHAnsi"/>
                                </w:rPr>
                                <w:t xml:space="preserve"> </w:t>
                              </w:r>
                              <w:r>
                                <w:rPr>
                                  <w:rFonts w:asciiTheme="minorHAnsi" w:hAnsiTheme="minorHAnsi" w:cstheme="minorHAnsi"/>
                                </w:rPr>
                                <w:t xml:space="preserve">sticks to ‘make’ </w:t>
                              </w:r>
                              <w:r w:rsidR="0080541D">
                                <w:rPr>
                                  <w:rFonts w:asciiTheme="minorHAnsi" w:hAnsiTheme="minorHAnsi" w:cstheme="minorHAnsi"/>
                                </w:rPr>
                                <w:t xml:space="preserve">or ‘craft’ </w:t>
                              </w:r>
                              <w:r>
                                <w:rPr>
                                  <w:rFonts w:asciiTheme="minorHAnsi" w:hAnsiTheme="minorHAnsi" w:cstheme="minorHAnsi"/>
                                </w:rPr>
                                <w:t xml:space="preserve">the different days of the week to </w:t>
                              </w:r>
                              <w:proofErr w:type="spellStart"/>
                              <w:r>
                                <w:rPr>
                                  <w:rFonts w:asciiTheme="minorHAnsi" w:hAnsiTheme="minorHAnsi" w:cstheme="minorHAnsi"/>
                                </w:rPr>
                                <w:t>practi</w:t>
                              </w:r>
                              <w:r w:rsidR="0080541D">
                                <w:rPr>
                                  <w:rFonts w:asciiTheme="minorHAnsi" w:hAnsiTheme="minorHAnsi" w:cstheme="minorHAnsi"/>
                                </w:rPr>
                                <w:t>s</w:t>
                              </w:r>
                              <w:r>
                                <w:rPr>
                                  <w:rFonts w:asciiTheme="minorHAnsi" w:hAnsiTheme="minorHAnsi" w:cstheme="minorHAnsi"/>
                                </w:rPr>
                                <w:t>e</w:t>
                              </w:r>
                              <w:proofErr w:type="spellEnd"/>
                              <w:r>
                                <w:rPr>
                                  <w:rFonts w:asciiTheme="minorHAnsi" w:hAnsiTheme="minorHAnsi" w:cstheme="minorHAnsi"/>
                                </w:rPr>
                                <w:t xml:space="preserve"> their knowledge of the days using the target language. </w:t>
                              </w:r>
                              <w:r w:rsidR="00734C21">
                                <w:rPr>
                                  <w:rFonts w:asciiTheme="minorHAnsi" w:hAnsiTheme="minorHAnsi" w:cstheme="minorHAnsi"/>
                                </w:rPr>
                                <w:t xml:space="preserve">Students may like to </w:t>
                              </w:r>
                              <w:proofErr w:type="spellStart"/>
                              <w:r w:rsidR="00734C21">
                                <w:rPr>
                                  <w:rFonts w:asciiTheme="minorHAnsi" w:hAnsiTheme="minorHAnsi" w:cstheme="minorHAnsi"/>
                                </w:rPr>
                                <w:t>practi</w:t>
                              </w:r>
                              <w:r w:rsidR="0080541D">
                                <w:rPr>
                                  <w:rFonts w:asciiTheme="minorHAnsi" w:hAnsiTheme="minorHAnsi" w:cstheme="minorHAnsi"/>
                                </w:rPr>
                                <w:t>s</w:t>
                              </w:r>
                              <w:r w:rsidR="00734C21">
                                <w:rPr>
                                  <w:rFonts w:asciiTheme="minorHAnsi" w:hAnsiTheme="minorHAnsi" w:cstheme="minorHAnsi"/>
                                </w:rPr>
                                <w:t>e</w:t>
                              </w:r>
                              <w:proofErr w:type="spellEnd"/>
                              <w:r w:rsidR="00734C21">
                                <w:rPr>
                                  <w:rFonts w:asciiTheme="minorHAnsi" w:hAnsiTheme="minorHAnsi" w:cstheme="minorHAnsi"/>
                                </w:rPr>
                                <w:t xml:space="preserve"> writing the days using a range of </w:t>
                              </w:r>
                              <w:r w:rsidR="0080541D">
                                <w:rPr>
                                  <w:rFonts w:asciiTheme="minorHAnsi" w:hAnsiTheme="minorHAnsi" w:cstheme="minorHAnsi"/>
                                </w:rPr>
                                <w:t>writing</w:t>
                              </w:r>
                              <w:r w:rsidR="00734C21">
                                <w:rPr>
                                  <w:rFonts w:asciiTheme="minorHAnsi" w:hAnsiTheme="minorHAnsi" w:cstheme="minorHAnsi"/>
                                </w:rPr>
                                <w:t xml:space="preserve"> materials such as crayons, </w:t>
                              </w:r>
                              <w:proofErr w:type="spellStart"/>
                              <w:r w:rsidR="00734C21">
                                <w:rPr>
                                  <w:rFonts w:asciiTheme="minorHAnsi" w:hAnsiTheme="minorHAnsi" w:cstheme="minorHAnsi"/>
                                </w:rPr>
                                <w:t>textas</w:t>
                              </w:r>
                              <w:proofErr w:type="spellEnd"/>
                              <w:r w:rsidR="0080541D">
                                <w:rPr>
                                  <w:rFonts w:asciiTheme="minorHAnsi" w:hAnsiTheme="minorHAnsi" w:cstheme="minorHAnsi"/>
                                </w:rPr>
                                <w:t xml:space="preserve"> or</w:t>
                              </w:r>
                              <w:r w:rsidR="00734C21">
                                <w:rPr>
                                  <w:rFonts w:asciiTheme="minorHAnsi" w:hAnsiTheme="minorHAnsi" w:cstheme="minorHAnsi"/>
                                </w:rPr>
                                <w:t xml:space="preserve"> paint</w:t>
                              </w:r>
                              <w:r w:rsidR="0080541D">
                                <w:rPr>
                                  <w:rFonts w:asciiTheme="minorHAnsi" w:hAnsiTheme="minorHAnsi" w:cstheme="minorHAnsi"/>
                                </w:rPr>
                                <w:t>s</w:t>
                              </w:r>
                              <w:r w:rsidR="00734C21">
                                <w:rPr>
                                  <w:rFonts w:asciiTheme="minorHAnsi" w:hAnsiTheme="minorHAnsi" w:cstheme="minorHAnsi"/>
                                </w:rPr>
                                <w:t xml:space="preserve">. </w:t>
                              </w:r>
                              <w:r>
                                <w:rPr>
                                  <w:rFonts w:asciiTheme="minorHAnsi" w:hAnsiTheme="minorHAnsi" w:cstheme="minorHAnsi"/>
                                </w:rPr>
                                <w:t xml:space="preserve">  </w:t>
                              </w:r>
                            </w:p>
                            <w:p w:rsidR="0066607C" w:rsidRPr="005A0B83" w:rsidRDefault="0066607C" w:rsidP="0066607C">
                              <w:pPr>
                                <w:spacing w:before="55" w:after="100" w:line="204" w:lineRule="auto"/>
                                <w:ind w:left="306"/>
                                <w:rPr>
                                  <w:rFonts w:ascii="Calibri" w:hAnsi="Calibri" w:cs="Calibri"/>
                                  <w:b/>
                                </w:rPr>
                              </w:pPr>
                              <w:r w:rsidRPr="00985EC2">
                                <w:rPr>
                                  <w:rFonts w:ascii="Calibri" w:hAnsi="Calibri" w:cs="Calibri"/>
                                  <w:b/>
                                  <w:color w:val="3C817A"/>
                                </w:rPr>
                                <w:t>Australian Curriculum links (Year 2):</w:t>
                              </w:r>
                              <w:r>
                                <w:rPr>
                                  <w:rFonts w:ascii="Calibri" w:hAnsi="Calibri" w:cs="Calibri"/>
                                  <w:b/>
                                  <w:color w:val="3C817A"/>
                                </w:rPr>
                                <w:t xml:space="preserve"> </w:t>
                              </w:r>
                              <w:hyperlink r:id="rId15" w:history="1">
                                <w:r w:rsidR="00734C21" w:rsidRPr="00734C21">
                                  <w:rPr>
                                    <w:rStyle w:val="Hyperlink"/>
                                    <w:rFonts w:ascii="Calibri" w:hAnsi="Calibri" w:cs="Calibri"/>
                                    <w:b/>
                                  </w:rPr>
                                  <w:t>ACELY1671</w:t>
                                </w:r>
                              </w:hyperlink>
                            </w:p>
                            <w:p w:rsidR="00092595" w:rsidRPr="005A0B83" w:rsidRDefault="00092595" w:rsidP="00627780">
                              <w:pPr>
                                <w:spacing w:before="240" w:after="100" w:line="204" w:lineRule="auto"/>
                                <w:ind w:left="306" w:right="454"/>
                                <w:rPr>
                                  <w:rFonts w:ascii="Calibri" w:hAnsi="Calibri" w:cs="Calibri"/>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2E414" id="Group 15" o:spid="_x0000_s1039" style="position:absolute;margin-left:35.5pt;margin-top:130.1pt;width:257.15pt;height:168.6pt;z-index:-251655168;mso-wrap-distance-left:0;mso-wrap-distance-right:0;mso-position-horizontal-relative:page" coordorigin="680,2797"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">
                <v:shape id="Freeform 16" o:spid="_x0000_s1040"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41" type="#_x0000_t202" style="position:absolute;left:680;top:2797;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66607C" w:rsidRPr="00985EC2" w:rsidRDefault="0066607C" w:rsidP="0066607C">
                        <w:pPr>
                          <w:spacing w:before="240" w:after="100" w:line="204" w:lineRule="auto"/>
                          <w:ind w:left="306" w:right="454"/>
                          <w:rPr>
                            <w:rFonts w:asciiTheme="minorHAnsi" w:hAnsiTheme="minorHAnsi" w:cstheme="minorHAnsi"/>
                            <w:color w:val="231F20"/>
                          </w:rPr>
                        </w:pPr>
                        <w:r>
                          <w:rPr>
                            <w:rFonts w:asciiTheme="minorHAnsi" w:hAnsiTheme="minorHAnsi" w:cstheme="minorHAnsi"/>
                            <w:b/>
                            <w:color w:val="231F20"/>
                          </w:rPr>
                          <w:t>English</w:t>
                        </w:r>
                      </w:p>
                      <w:p w:rsidR="0066607C" w:rsidRPr="003B59EE" w:rsidRDefault="0066607C" w:rsidP="0066607C">
                        <w:pPr>
                          <w:spacing w:after="100" w:line="204" w:lineRule="auto"/>
                          <w:ind w:left="306" w:right="454"/>
                          <w:rPr>
                            <w:rFonts w:asciiTheme="minorHAnsi" w:hAnsiTheme="minorHAnsi" w:cstheme="minorHAnsi"/>
                            <w:highlight w:val="yellow"/>
                          </w:rPr>
                        </w:pPr>
                        <w:r>
                          <w:rPr>
                            <w:rFonts w:asciiTheme="minorHAnsi" w:hAnsiTheme="minorHAnsi" w:cstheme="minorHAnsi"/>
                          </w:rPr>
                          <w:t xml:space="preserve">Provide students with a range of </w:t>
                        </w:r>
                        <w:r w:rsidRPr="007B6125">
                          <w:rPr>
                            <w:rFonts w:asciiTheme="minorHAnsi" w:hAnsiTheme="minorHAnsi" w:cstheme="minorHAnsi"/>
                          </w:rPr>
                          <w:t xml:space="preserve">hands-on </w:t>
                        </w:r>
                        <w:r w:rsidR="0080541D">
                          <w:rPr>
                            <w:rFonts w:asciiTheme="minorHAnsi" w:hAnsiTheme="minorHAnsi" w:cstheme="minorHAnsi"/>
                          </w:rPr>
                          <w:t>craft</w:t>
                        </w:r>
                        <w:r w:rsidRPr="007B6125">
                          <w:rPr>
                            <w:rFonts w:asciiTheme="minorHAnsi" w:hAnsiTheme="minorHAnsi" w:cstheme="minorHAnsi"/>
                          </w:rPr>
                          <w:t xml:space="preserve"> materials</w:t>
                        </w:r>
                        <w:r>
                          <w:rPr>
                            <w:rFonts w:asciiTheme="minorHAnsi" w:hAnsiTheme="minorHAnsi" w:cstheme="minorHAnsi"/>
                          </w:rPr>
                          <w:t xml:space="preserve"> such as sand trays, </w:t>
                        </w:r>
                        <w:proofErr w:type="spellStart"/>
                        <w:r>
                          <w:rPr>
                            <w:rFonts w:asciiTheme="minorHAnsi" w:hAnsiTheme="minorHAnsi" w:cstheme="minorHAnsi"/>
                          </w:rPr>
                          <w:t>plast</w:t>
                        </w:r>
                        <w:r w:rsidR="0080541D">
                          <w:rPr>
                            <w:rFonts w:asciiTheme="minorHAnsi" w:hAnsiTheme="minorHAnsi" w:cstheme="minorHAnsi"/>
                          </w:rPr>
                          <w:t>i</w:t>
                        </w:r>
                        <w:r>
                          <w:rPr>
                            <w:rFonts w:asciiTheme="minorHAnsi" w:hAnsiTheme="minorHAnsi" w:cstheme="minorHAnsi"/>
                          </w:rPr>
                          <w:t>cine</w:t>
                        </w:r>
                        <w:proofErr w:type="spellEnd"/>
                        <w:r w:rsidR="001F66F9">
                          <w:rPr>
                            <w:rFonts w:asciiTheme="minorHAnsi" w:hAnsiTheme="minorHAnsi" w:cstheme="minorHAnsi"/>
                          </w:rPr>
                          <w:t xml:space="preserve"> or</w:t>
                        </w:r>
                        <w:r>
                          <w:rPr>
                            <w:rFonts w:asciiTheme="minorHAnsi" w:hAnsiTheme="minorHAnsi" w:cstheme="minorHAnsi"/>
                          </w:rPr>
                          <w:t xml:space="preserve"> match</w:t>
                        </w:r>
                        <w:r w:rsidR="0080541D">
                          <w:rPr>
                            <w:rFonts w:asciiTheme="minorHAnsi" w:hAnsiTheme="minorHAnsi" w:cstheme="minorHAnsi"/>
                          </w:rPr>
                          <w:t xml:space="preserve"> </w:t>
                        </w:r>
                        <w:r>
                          <w:rPr>
                            <w:rFonts w:asciiTheme="minorHAnsi" w:hAnsiTheme="minorHAnsi" w:cstheme="minorHAnsi"/>
                          </w:rPr>
                          <w:t xml:space="preserve">sticks to ‘make’ </w:t>
                        </w:r>
                        <w:r w:rsidR="0080541D">
                          <w:rPr>
                            <w:rFonts w:asciiTheme="minorHAnsi" w:hAnsiTheme="minorHAnsi" w:cstheme="minorHAnsi"/>
                          </w:rPr>
                          <w:t xml:space="preserve">or ‘craft’ </w:t>
                        </w:r>
                        <w:r>
                          <w:rPr>
                            <w:rFonts w:asciiTheme="minorHAnsi" w:hAnsiTheme="minorHAnsi" w:cstheme="minorHAnsi"/>
                          </w:rPr>
                          <w:t xml:space="preserve">the different days of the week to </w:t>
                        </w:r>
                        <w:proofErr w:type="spellStart"/>
                        <w:r>
                          <w:rPr>
                            <w:rFonts w:asciiTheme="minorHAnsi" w:hAnsiTheme="minorHAnsi" w:cstheme="minorHAnsi"/>
                          </w:rPr>
                          <w:t>practi</w:t>
                        </w:r>
                        <w:r w:rsidR="0080541D">
                          <w:rPr>
                            <w:rFonts w:asciiTheme="minorHAnsi" w:hAnsiTheme="minorHAnsi" w:cstheme="minorHAnsi"/>
                          </w:rPr>
                          <w:t>s</w:t>
                        </w:r>
                        <w:r>
                          <w:rPr>
                            <w:rFonts w:asciiTheme="minorHAnsi" w:hAnsiTheme="minorHAnsi" w:cstheme="minorHAnsi"/>
                          </w:rPr>
                          <w:t>e</w:t>
                        </w:r>
                        <w:proofErr w:type="spellEnd"/>
                        <w:r>
                          <w:rPr>
                            <w:rFonts w:asciiTheme="minorHAnsi" w:hAnsiTheme="minorHAnsi" w:cstheme="minorHAnsi"/>
                          </w:rPr>
                          <w:t xml:space="preserve"> their knowledge of the days using the target language. </w:t>
                        </w:r>
                        <w:r w:rsidR="00734C21">
                          <w:rPr>
                            <w:rFonts w:asciiTheme="minorHAnsi" w:hAnsiTheme="minorHAnsi" w:cstheme="minorHAnsi"/>
                          </w:rPr>
                          <w:t xml:space="preserve">Students may like to </w:t>
                        </w:r>
                        <w:proofErr w:type="spellStart"/>
                        <w:r w:rsidR="00734C21">
                          <w:rPr>
                            <w:rFonts w:asciiTheme="minorHAnsi" w:hAnsiTheme="minorHAnsi" w:cstheme="minorHAnsi"/>
                          </w:rPr>
                          <w:t>practi</w:t>
                        </w:r>
                        <w:r w:rsidR="0080541D">
                          <w:rPr>
                            <w:rFonts w:asciiTheme="minorHAnsi" w:hAnsiTheme="minorHAnsi" w:cstheme="minorHAnsi"/>
                          </w:rPr>
                          <w:t>s</w:t>
                        </w:r>
                        <w:r w:rsidR="00734C21">
                          <w:rPr>
                            <w:rFonts w:asciiTheme="minorHAnsi" w:hAnsiTheme="minorHAnsi" w:cstheme="minorHAnsi"/>
                          </w:rPr>
                          <w:t>e</w:t>
                        </w:r>
                        <w:proofErr w:type="spellEnd"/>
                        <w:r w:rsidR="00734C21">
                          <w:rPr>
                            <w:rFonts w:asciiTheme="minorHAnsi" w:hAnsiTheme="minorHAnsi" w:cstheme="minorHAnsi"/>
                          </w:rPr>
                          <w:t xml:space="preserve"> writing the days using a range of </w:t>
                        </w:r>
                        <w:r w:rsidR="0080541D">
                          <w:rPr>
                            <w:rFonts w:asciiTheme="minorHAnsi" w:hAnsiTheme="minorHAnsi" w:cstheme="minorHAnsi"/>
                          </w:rPr>
                          <w:t>writing</w:t>
                        </w:r>
                        <w:r w:rsidR="00734C21">
                          <w:rPr>
                            <w:rFonts w:asciiTheme="minorHAnsi" w:hAnsiTheme="minorHAnsi" w:cstheme="minorHAnsi"/>
                          </w:rPr>
                          <w:t xml:space="preserve"> materials such as crayons, </w:t>
                        </w:r>
                        <w:proofErr w:type="spellStart"/>
                        <w:r w:rsidR="00734C21">
                          <w:rPr>
                            <w:rFonts w:asciiTheme="minorHAnsi" w:hAnsiTheme="minorHAnsi" w:cstheme="minorHAnsi"/>
                          </w:rPr>
                          <w:t>textas</w:t>
                        </w:r>
                        <w:proofErr w:type="spellEnd"/>
                        <w:r w:rsidR="0080541D">
                          <w:rPr>
                            <w:rFonts w:asciiTheme="minorHAnsi" w:hAnsiTheme="minorHAnsi" w:cstheme="minorHAnsi"/>
                          </w:rPr>
                          <w:t xml:space="preserve"> or</w:t>
                        </w:r>
                        <w:r w:rsidR="00734C21">
                          <w:rPr>
                            <w:rFonts w:asciiTheme="minorHAnsi" w:hAnsiTheme="minorHAnsi" w:cstheme="minorHAnsi"/>
                          </w:rPr>
                          <w:t xml:space="preserve"> paint</w:t>
                        </w:r>
                        <w:r w:rsidR="0080541D">
                          <w:rPr>
                            <w:rFonts w:asciiTheme="minorHAnsi" w:hAnsiTheme="minorHAnsi" w:cstheme="minorHAnsi"/>
                          </w:rPr>
                          <w:t>s</w:t>
                        </w:r>
                        <w:bookmarkStart w:id="3" w:name="_GoBack"/>
                        <w:bookmarkEnd w:id="3"/>
                        <w:r w:rsidR="00734C21">
                          <w:rPr>
                            <w:rFonts w:asciiTheme="minorHAnsi" w:hAnsiTheme="minorHAnsi" w:cstheme="minorHAnsi"/>
                          </w:rPr>
                          <w:t xml:space="preserve">. </w:t>
                        </w:r>
                        <w:r>
                          <w:rPr>
                            <w:rFonts w:asciiTheme="minorHAnsi" w:hAnsiTheme="minorHAnsi" w:cstheme="minorHAnsi"/>
                          </w:rPr>
                          <w:t xml:space="preserve">  </w:t>
                        </w:r>
                      </w:p>
                      <w:p w:rsidR="0066607C" w:rsidRPr="005A0B83" w:rsidRDefault="0066607C" w:rsidP="0066607C">
                        <w:pPr>
                          <w:spacing w:before="55" w:after="100" w:line="204" w:lineRule="auto"/>
                          <w:ind w:left="306"/>
                          <w:rPr>
                            <w:rFonts w:ascii="Calibri" w:hAnsi="Calibri" w:cs="Calibri"/>
                            <w:b/>
                          </w:rPr>
                        </w:pPr>
                        <w:r w:rsidRPr="00985EC2">
                          <w:rPr>
                            <w:rFonts w:ascii="Calibri" w:hAnsi="Calibri" w:cs="Calibri"/>
                            <w:b/>
                            <w:color w:val="3C817A"/>
                          </w:rPr>
                          <w:t>Australian Curriculum links (Year 2):</w:t>
                        </w:r>
                        <w:r>
                          <w:rPr>
                            <w:rFonts w:ascii="Calibri" w:hAnsi="Calibri" w:cs="Calibri"/>
                            <w:b/>
                            <w:color w:val="3C817A"/>
                          </w:rPr>
                          <w:t xml:space="preserve"> </w:t>
                        </w:r>
                        <w:hyperlink r:id="rId16" w:history="1">
                          <w:r w:rsidR="00734C21" w:rsidRPr="00734C21">
                            <w:rPr>
                              <w:rStyle w:val="Hyperlink"/>
                              <w:rFonts w:ascii="Calibri" w:hAnsi="Calibri" w:cs="Calibri"/>
                              <w:b/>
                            </w:rPr>
                            <w:t>ACELY1671</w:t>
                          </w:r>
                        </w:hyperlink>
                      </w:p>
                      <w:p w:rsidR="00092595" w:rsidRPr="005A0B83" w:rsidRDefault="00092595" w:rsidP="00627780">
                        <w:pPr>
                          <w:spacing w:before="240" w:after="100" w:line="204" w:lineRule="auto"/>
                          <w:ind w:left="306" w:right="454"/>
                          <w:rPr>
                            <w:rFonts w:ascii="Calibri" w:hAnsi="Calibri" w:cs="Calibri"/>
                            <w:b/>
                          </w:rPr>
                        </w:pPr>
                      </w:p>
                    </w:txbxContent>
                  </v:textbox>
                </v:shape>
                <w10:wrap type="topAndBottom" anchorx="page"/>
              </v:group>
            </w:pict>
          </mc:Fallback>
        </mc:AlternateContent>
      </w:r>
    </w:p>
    <w:p w:rsidR="00092595" w:rsidRDefault="00236008">
      <w:pPr>
        <w:pStyle w:val="BodyText"/>
        <w:spacing w:before="6"/>
        <w:rPr>
          <w:rFonts w:ascii="Apercu Pro"/>
          <w:sz w:val="8"/>
        </w:rPr>
      </w:pPr>
      <w:r>
        <w:rPr>
          <w:noProof/>
          <w:lang w:val="en-AU" w:eastAsia="en-AU" w:bidi="ar-SA"/>
        </w:rPr>
        <mc:AlternateContent>
          <mc:Choice Requires="wpg">
            <w:drawing>
              <wp:anchor distT="0" distB="0" distL="0" distR="0" simplePos="0" relativeHeight="251669504" behindDoc="1" locked="0" layoutInCell="1" allowOverlap="1" wp14:anchorId="6FB6DB20">
                <wp:simplePos x="0" y="0"/>
                <wp:positionH relativeFrom="page">
                  <wp:posOffset>457200</wp:posOffset>
                </wp:positionH>
                <wp:positionV relativeFrom="paragraph">
                  <wp:posOffset>4505717</wp:posOffset>
                </wp:positionV>
                <wp:extent cx="6886575" cy="1185153"/>
                <wp:effectExtent l="19050" t="0" r="9525" b="3429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1185153"/>
                          <a:chOff x="720" y="9844"/>
                          <a:chExt cx="10845" cy="2005"/>
                        </a:xfrm>
                      </wpg:grpSpPr>
                      <wps:wsp>
                        <wps:cNvPr id="4" name="Freeform 3"/>
                        <wps:cNvSpPr>
                          <a:spLocks/>
                        </wps:cNvSpPr>
                        <wps:spPr bwMode="auto">
                          <a:xfrm>
                            <a:off x="750" y="9953"/>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720" y="9973"/>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1020" y="9844"/>
                            <a:ext cx="10545"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FD35D1" w:rsidRPr="00913E2C" w:rsidRDefault="00E92790" w:rsidP="00236008">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 xml:space="preserve">pecific links to the Australian Curriculum for your language on the ELLA website, in the </w:t>
                              </w:r>
                              <w:r w:rsidR="00FD35D1" w:rsidRPr="002F0081">
                                <w:rPr>
                                  <w:rFonts w:ascii="Calibri" w:hAnsi="Calibri" w:cs="Calibri"/>
                                  <w:color w:val="231F20"/>
                                </w:rPr>
                                <w:br/>
                                <w:t>Educator Zone App Toolkit.</w:t>
                              </w:r>
                              <w:r w:rsidR="00FD35D1">
                                <w:rPr>
                                  <w:rFonts w:ascii="Calibri" w:hAnsi="Calibri" w:cs="Calibri"/>
                                  <w:color w:val="231F20"/>
                                </w:rPr>
                                <w:t xml:space="preserve"> </w:t>
                              </w:r>
                            </w:p>
                            <w:p w:rsidR="00092595" w:rsidRPr="00913E2C" w:rsidRDefault="00092595" w:rsidP="00FD35D1">
                              <w:pPr>
                                <w:spacing w:before="160" w:after="100" w:line="204" w:lineRule="auto"/>
                                <w:ind w:left="306"/>
                                <w:rPr>
                                  <w:rFonts w:ascii="Calibri" w:hAnsi="Calibri" w:cs="Calibri"/>
                                  <w:color w:val="231F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B6DB20" id="Group 2" o:spid="_x0000_s1042" style="position:absolute;margin-left:36pt;margin-top:354.8pt;width:542.25pt;height:93.3pt;z-index:-251646976;mso-wrap-distance-left:0;mso-wrap-distance-right:0;mso-position-horizontal-relative:page" coordorigin="720,9844" coordsize="10845,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">
                <v:shape id="Freeform 3" o:spid="_x0000_s1043" style="position:absolute;left:750;top:9953;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44" style="position:absolute;left:720;top:9973;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45" type="#_x0000_t202" style="position:absolute;left:1020;top:9844;width:10545;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FD35D1" w:rsidRPr="00913E2C" w:rsidRDefault="00E92790" w:rsidP="00236008">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 xml:space="preserve">pecific links to the Australian Curriculum for your language on the ELLA website, in the </w:t>
                        </w:r>
                        <w:r w:rsidR="00FD35D1" w:rsidRPr="002F0081">
                          <w:rPr>
                            <w:rFonts w:ascii="Calibri" w:hAnsi="Calibri" w:cs="Calibri"/>
                            <w:color w:val="231F20"/>
                          </w:rPr>
                          <w:br/>
                          <w:t>Educator Zone App Toolkit.</w:t>
                        </w:r>
                        <w:r w:rsidR="00FD35D1">
                          <w:rPr>
                            <w:rFonts w:ascii="Calibri" w:hAnsi="Calibri" w:cs="Calibri"/>
                            <w:color w:val="231F20"/>
                          </w:rPr>
                          <w:t xml:space="preserve"> </w:t>
                        </w:r>
                      </w:p>
                      <w:p w:rsidR="00092595" w:rsidRPr="00913E2C" w:rsidRDefault="00092595" w:rsidP="00FD35D1">
                        <w:pPr>
                          <w:spacing w:before="160" w:after="100" w:line="204" w:lineRule="auto"/>
                          <w:ind w:left="306"/>
                          <w:rPr>
                            <w:rFonts w:ascii="Calibri" w:hAnsi="Calibri" w:cs="Calibri"/>
                            <w:color w:val="231F20"/>
                          </w:rPr>
                        </w:pPr>
                      </w:p>
                    </w:txbxContent>
                  </v:textbox>
                </v:shape>
                <w10:wrap type="topAndBottom" anchorx="page"/>
              </v:group>
            </w:pict>
          </mc:Fallback>
        </mc:AlternateContent>
      </w:r>
    </w:p>
    <w:p w:rsidR="00092595" w:rsidRDefault="00092595">
      <w:pPr>
        <w:pStyle w:val="BodyText"/>
        <w:spacing w:before="2"/>
        <w:rPr>
          <w:rFonts w:ascii="Apercu Pro"/>
          <w:sz w:val="12"/>
        </w:rPr>
      </w:pPr>
    </w:p>
    <w:p w:rsidR="00092595" w:rsidRDefault="00236008">
      <w:pPr>
        <w:pStyle w:val="BodyText"/>
        <w:rPr>
          <w:rFonts w:ascii="Apercu Pro"/>
          <w:sz w:val="58"/>
        </w:rPr>
      </w:pPr>
      <w:r>
        <w:rPr>
          <w:noProof/>
          <w:lang w:val="en-AU" w:eastAsia="en-AU" w:bidi="ar-SA"/>
        </w:rPr>
        <w:drawing>
          <wp:anchor distT="0" distB="0" distL="0" distR="0" simplePos="0" relativeHeight="251670528" behindDoc="0" locked="0" layoutInCell="1" allowOverlap="1" wp14:anchorId="2DA20463" wp14:editId="3B8F065C">
            <wp:simplePos x="0" y="0"/>
            <wp:positionH relativeFrom="page">
              <wp:posOffset>438150</wp:posOffset>
            </wp:positionH>
            <wp:positionV relativeFrom="paragraph">
              <wp:posOffset>8255</wp:posOffset>
            </wp:positionV>
            <wp:extent cx="6769100" cy="126619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40423" cy="1279531"/>
                    </a:xfrm>
                    <a:prstGeom prst="rect">
                      <a:avLst/>
                    </a:prstGeom>
                  </pic:spPr>
                </pic:pic>
              </a:graphicData>
            </a:graphic>
            <wp14:sizeRelH relativeFrom="margin">
              <wp14:pctWidth>0</wp14:pctWidth>
            </wp14:sizeRelH>
            <wp14:sizeRelV relativeFrom="margin">
              <wp14:pctHeight>0</wp14:pctHeight>
            </wp14:sizeRelV>
          </wp:anchor>
        </w:drawing>
      </w:r>
    </w:p>
    <w:p w:rsidR="00092595" w:rsidRDefault="00092595">
      <w:pPr>
        <w:pStyle w:val="BodyText"/>
        <w:rPr>
          <w:rFonts w:ascii="Apercu Pro"/>
          <w:sz w:val="58"/>
        </w:rPr>
      </w:pPr>
    </w:p>
    <w:p w:rsidR="00092595" w:rsidRDefault="00092595">
      <w:pPr>
        <w:pStyle w:val="BodyText"/>
        <w:spacing w:before="11"/>
        <w:rPr>
          <w:rFonts w:ascii="Apercu Pro"/>
          <w:sz w:val="62"/>
        </w:rPr>
      </w:pPr>
    </w:p>
    <w:p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78F3BA54" wp14:editId="39403096">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6E94BEEF" wp14:editId="5B6DCBDC">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1E32ACA3" wp14:editId="1915AA68">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0"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31242"/>
    <w:rsid w:val="00054DCF"/>
    <w:rsid w:val="00092595"/>
    <w:rsid w:val="000A7AF4"/>
    <w:rsid w:val="000A7C84"/>
    <w:rsid w:val="00122EDB"/>
    <w:rsid w:val="00141D0F"/>
    <w:rsid w:val="00192CF1"/>
    <w:rsid w:val="00195F4D"/>
    <w:rsid w:val="001D2DE9"/>
    <w:rsid w:val="001D73E3"/>
    <w:rsid w:val="001E6FDC"/>
    <w:rsid w:val="001F18F3"/>
    <w:rsid w:val="001F66F9"/>
    <w:rsid w:val="00227EB8"/>
    <w:rsid w:val="00231991"/>
    <w:rsid w:val="00236008"/>
    <w:rsid w:val="0023714D"/>
    <w:rsid w:val="00273098"/>
    <w:rsid w:val="00277AB9"/>
    <w:rsid w:val="002A4BAF"/>
    <w:rsid w:val="00312C0E"/>
    <w:rsid w:val="00326F40"/>
    <w:rsid w:val="00332841"/>
    <w:rsid w:val="003462DE"/>
    <w:rsid w:val="00374915"/>
    <w:rsid w:val="00393B98"/>
    <w:rsid w:val="003966EC"/>
    <w:rsid w:val="003F3623"/>
    <w:rsid w:val="00406AFE"/>
    <w:rsid w:val="00417BAB"/>
    <w:rsid w:val="00456A4B"/>
    <w:rsid w:val="0047617A"/>
    <w:rsid w:val="0048270C"/>
    <w:rsid w:val="004B36B8"/>
    <w:rsid w:val="004D4611"/>
    <w:rsid w:val="00505CF5"/>
    <w:rsid w:val="00506249"/>
    <w:rsid w:val="00513188"/>
    <w:rsid w:val="005155CF"/>
    <w:rsid w:val="00524383"/>
    <w:rsid w:val="005377C0"/>
    <w:rsid w:val="00567538"/>
    <w:rsid w:val="005712D9"/>
    <w:rsid w:val="0059196F"/>
    <w:rsid w:val="00592BE4"/>
    <w:rsid w:val="00592CCE"/>
    <w:rsid w:val="005A0B83"/>
    <w:rsid w:val="005B3094"/>
    <w:rsid w:val="005C393D"/>
    <w:rsid w:val="005F3561"/>
    <w:rsid w:val="00604017"/>
    <w:rsid w:val="006238A5"/>
    <w:rsid w:val="00627780"/>
    <w:rsid w:val="0064105F"/>
    <w:rsid w:val="0066607C"/>
    <w:rsid w:val="00690833"/>
    <w:rsid w:val="00697BF7"/>
    <w:rsid w:val="00697FE4"/>
    <w:rsid w:val="006B390F"/>
    <w:rsid w:val="006C73A6"/>
    <w:rsid w:val="006D5485"/>
    <w:rsid w:val="0070123B"/>
    <w:rsid w:val="00707FD6"/>
    <w:rsid w:val="00734C21"/>
    <w:rsid w:val="007B6125"/>
    <w:rsid w:val="007E2351"/>
    <w:rsid w:val="0080541D"/>
    <w:rsid w:val="00806602"/>
    <w:rsid w:val="0081463A"/>
    <w:rsid w:val="00820DE9"/>
    <w:rsid w:val="00874617"/>
    <w:rsid w:val="00875D84"/>
    <w:rsid w:val="0088322F"/>
    <w:rsid w:val="008913E1"/>
    <w:rsid w:val="00891B57"/>
    <w:rsid w:val="008C3AC0"/>
    <w:rsid w:val="008D5346"/>
    <w:rsid w:val="008E6BEC"/>
    <w:rsid w:val="008F7347"/>
    <w:rsid w:val="008F7828"/>
    <w:rsid w:val="00900AE5"/>
    <w:rsid w:val="00913E2C"/>
    <w:rsid w:val="00943283"/>
    <w:rsid w:val="00943C45"/>
    <w:rsid w:val="00955039"/>
    <w:rsid w:val="00967372"/>
    <w:rsid w:val="00994BB6"/>
    <w:rsid w:val="00996AAB"/>
    <w:rsid w:val="009E1508"/>
    <w:rsid w:val="009F7D28"/>
    <w:rsid w:val="00A06CE7"/>
    <w:rsid w:val="00A26918"/>
    <w:rsid w:val="00A71151"/>
    <w:rsid w:val="00A716EB"/>
    <w:rsid w:val="00AC331B"/>
    <w:rsid w:val="00AD0798"/>
    <w:rsid w:val="00B05E76"/>
    <w:rsid w:val="00B15296"/>
    <w:rsid w:val="00B26325"/>
    <w:rsid w:val="00B2739D"/>
    <w:rsid w:val="00B416BB"/>
    <w:rsid w:val="00BA0AAC"/>
    <w:rsid w:val="00BD3E65"/>
    <w:rsid w:val="00BD426A"/>
    <w:rsid w:val="00BE2861"/>
    <w:rsid w:val="00C20993"/>
    <w:rsid w:val="00C307E8"/>
    <w:rsid w:val="00C87B21"/>
    <w:rsid w:val="00CA51E3"/>
    <w:rsid w:val="00CD3A10"/>
    <w:rsid w:val="00CE18AA"/>
    <w:rsid w:val="00CE6103"/>
    <w:rsid w:val="00D0629B"/>
    <w:rsid w:val="00D22E05"/>
    <w:rsid w:val="00D34500"/>
    <w:rsid w:val="00D65963"/>
    <w:rsid w:val="00D878D7"/>
    <w:rsid w:val="00DB1944"/>
    <w:rsid w:val="00DC128F"/>
    <w:rsid w:val="00DC77CA"/>
    <w:rsid w:val="00DD5FE9"/>
    <w:rsid w:val="00DF243C"/>
    <w:rsid w:val="00DF6E60"/>
    <w:rsid w:val="00E00196"/>
    <w:rsid w:val="00E0796C"/>
    <w:rsid w:val="00E40A17"/>
    <w:rsid w:val="00E9249C"/>
    <w:rsid w:val="00E92790"/>
    <w:rsid w:val="00E93DF1"/>
    <w:rsid w:val="00EB3B0D"/>
    <w:rsid w:val="00F0447E"/>
    <w:rsid w:val="00F2001F"/>
    <w:rsid w:val="00F47382"/>
    <w:rsid w:val="00F500C6"/>
    <w:rsid w:val="00F52801"/>
    <w:rsid w:val="00F70BD6"/>
    <w:rsid w:val="00F90445"/>
    <w:rsid w:val="00FA4942"/>
    <w:rsid w:val="00FA6D97"/>
    <w:rsid w:val="00FD35D1"/>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AVAM108" TargetMode="External"/><Relationship Id="rId13" Type="http://schemas.openxmlformats.org/officeDocument/2006/relationships/hyperlink" Target="https://www.australiancurriculum.edu.au/Search/?q=ACELY1666" TargetMode="External"/><Relationship Id="rId18" Type="http://schemas.openxmlformats.org/officeDocument/2006/relationships/image" Target="media/image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australiancurriculum.edu.au/Search/?q=ACELY1671" TargetMode="External"/><Relationship Id="rId12" Type="http://schemas.openxmlformats.org/officeDocument/2006/relationships/hyperlink" Target="https://www.australiancurriculum.edu.au/Search/?q=ACADRM027" TargetMode="External"/><Relationship Id="rId1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www.australiancurriculum.edu.au/Search/?q=ACELY1671"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https://www.australiancurriculum.edu.au/Search/?q=ACMMG041" TargetMode="External"/><Relationship Id="rId11" Type="http://schemas.openxmlformats.org/officeDocument/2006/relationships/hyperlink" Target="https://www.australiancurriculum.edu.au/Search/?q=ACELY1666" TargetMode="External"/><Relationship Id="rId5" Type="http://schemas.openxmlformats.org/officeDocument/2006/relationships/hyperlink" Target="https://www.australiancurriculum.edu.au/Search/?q=ACMMG041" TargetMode="External"/><Relationship Id="rId15" Type="http://schemas.openxmlformats.org/officeDocument/2006/relationships/hyperlink" Target="https://www.australiancurriculum.edu.au/Search/?q=ACELY1671" TargetMode="External"/><Relationship Id="rId10" Type="http://schemas.openxmlformats.org/officeDocument/2006/relationships/hyperlink" Target="https://www.australiancurriculum.edu.au/Search/?q=ACAVAM108" TargetMode="External"/><Relationship Id="rId19"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www.australiancurriculum.edu.au/Search/?q=ACELY1671" TargetMode="External"/><Relationship Id="rId14" Type="http://schemas.openxmlformats.org/officeDocument/2006/relationships/hyperlink" Target="https://www.australiancurriculum.edu.au/Search/?q=ACADRM02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70</Words>
  <Characters>400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4</cp:revision>
  <cp:lastPrinted>2020-02-04T06:35:00Z</cp:lastPrinted>
  <dcterms:created xsi:type="dcterms:W3CDTF">2021-05-28T03:58:00Z</dcterms:created>
  <dcterms:modified xsi:type="dcterms:W3CDTF">2021-07-11T23:42:00Z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