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AA755F">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page">
              <wp:posOffset>5640705</wp:posOffset>
            </wp:positionH>
            <wp:positionV relativeFrom="paragraph">
              <wp:posOffset>0</wp:posOffset>
            </wp:positionV>
            <wp:extent cx="1660577" cy="12382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660577"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C169D5">
        <w:rPr>
          <w:rFonts w:asciiTheme="minorHAnsi" w:hAnsiTheme="minorHAnsi" w:cstheme="minorHAnsi"/>
          <w:b/>
          <w:color w:val="3C817A"/>
          <w:sz w:val="45"/>
        </w:rPr>
        <w:t>3</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C169D5">
        <w:rPr>
          <w:rFonts w:asciiTheme="minorHAnsi" w:hAnsiTheme="minorHAnsi" w:cstheme="minorHAnsi"/>
          <w:b/>
          <w:i/>
          <w:color w:val="3C817A"/>
          <w:sz w:val="45"/>
        </w:rPr>
        <w:t>at the Birthday Party</w:t>
      </w:r>
    </w:p>
    <w:p w:rsidR="00092595" w:rsidRPr="008D5346" w:rsidRDefault="007102A8">
      <w:pPr>
        <w:spacing w:line="606" w:lineRule="exact"/>
        <w:ind w:left="697"/>
        <w:rPr>
          <w:rFonts w:asciiTheme="minorHAnsi" w:hAnsiTheme="minorHAnsi" w:cstheme="minorHAnsi"/>
          <w:b/>
          <w:sz w:val="40"/>
          <w:szCs w:val="40"/>
        </w:rPr>
      </w:pPr>
      <w:r w:rsidRPr="007102A8">
        <w:rPr>
          <w:rFonts w:asciiTheme="minorHAnsi" w:hAnsiTheme="minorHAnsi" w:cstheme="minorHAnsi"/>
          <w:b/>
          <w:color w:val="E16C26"/>
          <w:sz w:val="40"/>
          <w:szCs w:val="40"/>
        </w:rPr>
        <w:t xml:space="preserve">Make a </w:t>
      </w:r>
      <w:r w:rsidR="00524C49">
        <w:rPr>
          <w:rFonts w:asciiTheme="minorHAnsi" w:hAnsiTheme="minorHAnsi" w:cstheme="minorHAnsi"/>
          <w:b/>
          <w:color w:val="E16C26"/>
          <w:sz w:val="40"/>
          <w:szCs w:val="40"/>
        </w:rPr>
        <w:t>c</w:t>
      </w:r>
      <w:r w:rsidRPr="007102A8">
        <w:rPr>
          <w:rFonts w:asciiTheme="minorHAnsi" w:hAnsiTheme="minorHAnsi" w:cstheme="minorHAnsi"/>
          <w:b/>
          <w:color w:val="E16C26"/>
          <w:sz w:val="40"/>
          <w:szCs w:val="40"/>
        </w:rPr>
        <w:t>ake</w:t>
      </w:r>
    </w:p>
    <w:bookmarkStart w:id="0" w:name="_GoBack"/>
    <w:bookmarkEnd w:id="0"/>
    <w:p w:rsidR="00092595" w:rsidRDefault="008F3C75">
      <w:pPr>
        <w:pStyle w:val="BodyText"/>
        <w:spacing w:before="3"/>
        <w:rPr>
          <w:rFonts w:ascii="Apercu Pro"/>
          <w:sz w:val="19"/>
        </w:rPr>
      </w:pPr>
      <w:r>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419100</wp:posOffset>
                </wp:positionH>
                <wp:positionV relativeFrom="paragraph">
                  <wp:posOffset>6120130</wp:posOffset>
                </wp:positionV>
                <wp:extent cx="6663690" cy="1176655"/>
                <wp:effectExtent l="19050" t="0" r="22860" b="4254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76655"/>
                          <a:chOff x="662" y="4718"/>
                          <a:chExt cx="10494" cy="1994"/>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864" y="4718"/>
                            <a:ext cx="9983"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FD35D1" w:rsidRPr="00913E2C" w:rsidRDefault="00E92790" w:rsidP="0023600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rsidR="00092595" w:rsidRPr="00913E2C" w:rsidRDefault="00092595" w:rsidP="00FD35D1">
                              <w:pPr>
                                <w:spacing w:before="160" w:after="100" w:line="204" w:lineRule="auto"/>
                                <w:ind w:left="306"/>
                                <w:rPr>
                                  <w:rFonts w:ascii="Calibri" w:hAnsi="Calibri" w:cs="Calibri"/>
                                  <w:color w:val="231F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6DB20" id="Group 2" o:spid="_x0000_s1026" style="position:absolute;margin-left:33pt;margin-top:481.9pt;width:524.7pt;height:92.65pt;z-index:-251646976;mso-wrap-distance-left:0;mso-wrap-distance-right:0;mso-position-horizontal-relative:page" coordorigin="662,4718" coordsize="10494,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">
                <v:shape id="Freeform 3" o:spid="_x0000_s1027"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28"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type id="_x0000_t202" coordsize="21600,21600" o:spt="202" path="m,l,21600r21600,l21600,xe">
                  <v:stroke joinstyle="miter"/>
                  <v:path gradientshapeok="t" o:connecttype="rect"/>
                </v:shapetype>
                <v:shape id="Text Box 5" o:spid="_x0000_s1029" type="#_x0000_t202" style="position:absolute;left:864;top:4718;width:9983;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FD35D1" w:rsidRPr="00913E2C" w:rsidRDefault="00E92790" w:rsidP="0023600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rsidR="00092595" w:rsidRPr="00913E2C" w:rsidRDefault="00092595" w:rsidP="00FD35D1">
                        <w:pPr>
                          <w:spacing w:before="160" w:after="100" w:line="204" w:lineRule="auto"/>
                          <w:ind w:left="306"/>
                          <w:rPr>
                            <w:rFonts w:ascii="Calibri" w:hAnsi="Calibri" w:cs="Calibri"/>
                            <w:color w:val="231F20"/>
                          </w:rPr>
                        </w:pP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3876675</wp:posOffset>
                </wp:positionH>
                <wp:positionV relativeFrom="paragraph">
                  <wp:posOffset>4024630</wp:posOffset>
                </wp:positionV>
                <wp:extent cx="3366770" cy="2087880"/>
                <wp:effectExtent l="0" t="0" r="5080" b="4572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6770" cy="2087880"/>
                          <a:chOff x="6102" y="6343"/>
                          <a:chExt cx="5302" cy="333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5302" cy="3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6ABE" w:rsidRPr="005F401A" w:rsidRDefault="003D5755" w:rsidP="005F401A">
                              <w:pPr>
                                <w:spacing w:before="140" w:after="120" w:line="204" w:lineRule="auto"/>
                                <w:ind w:left="306" w:right="454"/>
                                <w:rPr>
                                  <w:rFonts w:asciiTheme="minorHAnsi" w:hAnsiTheme="minorHAnsi" w:cstheme="minorHAnsi"/>
                                  <w:b/>
                                  <w:color w:val="231F20"/>
                                </w:rPr>
                              </w:pPr>
                              <w:r w:rsidRPr="005F401A">
                                <w:rPr>
                                  <w:rFonts w:asciiTheme="minorHAnsi" w:hAnsiTheme="minorHAnsi" w:cstheme="minorHAnsi"/>
                                  <w:b/>
                                  <w:color w:val="231F20"/>
                                </w:rPr>
                                <w:t>Design and Technologies</w:t>
                              </w:r>
                            </w:p>
                            <w:p w:rsidR="008F3C75" w:rsidRDefault="003D5755" w:rsidP="005F401A">
                              <w:pPr>
                                <w:spacing w:after="60" w:line="204" w:lineRule="auto"/>
                                <w:ind w:left="306" w:right="454"/>
                                <w:rPr>
                                  <w:rFonts w:asciiTheme="minorHAnsi" w:hAnsiTheme="minorHAnsi" w:cstheme="minorHAnsi"/>
                                </w:rPr>
                              </w:pPr>
                              <w:r w:rsidRPr="005F401A">
                                <w:rPr>
                                  <w:rFonts w:asciiTheme="minorHAnsi" w:hAnsiTheme="minorHAnsi" w:cstheme="minorHAnsi"/>
                                </w:rPr>
                                <w:t xml:space="preserve">Students can work together in small groups to make a basic cake (with an adult helper in each group). Choose a simple recipe and gather all necessary equipment and ingredients. Prior to beginning, explain the necessary safety and hygiene factors for preparing food (safe handling of knives and washing hands, </w:t>
                              </w:r>
                              <w:proofErr w:type="spellStart"/>
                              <w:r w:rsidRPr="005F401A">
                                <w:rPr>
                                  <w:rFonts w:asciiTheme="minorHAnsi" w:hAnsiTheme="minorHAnsi" w:cstheme="minorHAnsi"/>
                                </w:rPr>
                                <w:t>etc</w:t>
                              </w:r>
                              <w:proofErr w:type="spellEnd"/>
                              <w:r w:rsidRPr="005F401A">
                                <w:rPr>
                                  <w:rFonts w:asciiTheme="minorHAnsi" w:hAnsiTheme="minorHAnsi" w:cstheme="minorHAnsi"/>
                                </w:rPr>
                                <w:t xml:space="preserve">). Students make the cake, taking it in turns to add and mix the ingredients and helping with cleaning at the end. </w:t>
                              </w:r>
                            </w:p>
                            <w:p w:rsidR="00092595" w:rsidRPr="009839F2" w:rsidRDefault="00220409" w:rsidP="005F401A">
                              <w:pPr>
                                <w:spacing w:before="120" w:after="100" w:line="204" w:lineRule="auto"/>
                                <w:ind w:left="306" w:right="454"/>
                                <w:rPr>
                                  <w:rFonts w:asciiTheme="minorHAnsi" w:hAnsiTheme="minorHAnsi" w:cstheme="minorHAnsi"/>
                                </w:rPr>
                              </w:pPr>
                              <w:r w:rsidRPr="003D5755">
                                <w:rPr>
                                  <w:rFonts w:ascii="Calibri" w:hAnsi="Calibri" w:cs="Calibri"/>
                                  <w:b/>
                                  <w:color w:val="3C817A"/>
                                </w:rPr>
                                <w:t xml:space="preserve">Australian Curriculum links (Foundation): </w:t>
                              </w:r>
                              <w:hyperlink r:id="rId5" w:history="1">
                                <w:r w:rsidR="003D5755" w:rsidRPr="003D5755">
                                  <w:rPr>
                                    <w:rStyle w:val="Hyperlink"/>
                                    <w:rFonts w:asciiTheme="minorHAnsi" w:hAnsiTheme="minorHAnsi" w:cstheme="minorHAnsi"/>
                                    <w:b/>
                                  </w:rPr>
                                  <w:t>ACTDEK003</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30" style="position:absolute;margin-left:305.25pt;margin-top:316.9pt;width:265.1pt;height:164.4pt;z-index:-251649024;mso-wrap-distance-left:0;mso-wrap-distance-right:0;mso-position-horizontal-relative:page" coordorigin="6102,6343" coordsize="5302,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">
                <v:shape id="Freeform 7" o:spid="_x0000_s1031"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2" type="#_x0000_t202" style="position:absolute;left:6102;top:6343;width:5302;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CF6ABE" w:rsidRPr="005F401A" w:rsidRDefault="003D5755" w:rsidP="005F401A">
                        <w:pPr>
                          <w:spacing w:before="140" w:after="120" w:line="204" w:lineRule="auto"/>
                          <w:ind w:left="306" w:right="454"/>
                          <w:rPr>
                            <w:rFonts w:asciiTheme="minorHAnsi" w:hAnsiTheme="minorHAnsi" w:cstheme="minorHAnsi"/>
                            <w:b/>
                            <w:color w:val="231F20"/>
                          </w:rPr>
                        </w:pPr>
                        <w:r w:rsidRPr="005F401A">
                          <w:rPr>
                            <w:rFonts w:asciiTheme="minorHAnsi" w:hAnsiTheme="minorHAnsi" w:cstheme="minorHAnsi"/>
                            <w:b/>
                            <w:color w:val="231F20"/>
                          </w:rPr>
                          <w:t>Design and Technologies</w:t>
                        </w:r>
                      </w:p>
                      <w:p w:rsidR="008F3C75" w:rsidRDefault="003D5755" w:rsidP="005F401A">
                        <w:pPr>
                          <w:spacing w:after="60" w:line="204" w:lineRule="auto"/>
                          <w:ind w:left="306" w:right="454"/>
                          <w:rPr>
                            <w:rFonts w:asciiTheme="minorHAnsi" w:hAnsiTheme="minorHAnsi" w:cstheme="minorHAnsi"/>
                          </w:rPr>
                        </w:pPr>
                        <w:bookmarkStart w:id="1" w:name="_GoBack"/>
                        <w:r w:rsidRPr="005F401A">
                          <w:rPr>
                            <w:rFonts w:asciiTheme="minorHAnsi" w:hAnsiTheme="minorHAnsi" w:cstheme="minorHAnsi"/>
                          </w:rPr>
                          <w:t xml:space="preserve">Students can work together in small groups to make a basic cake (with an adult helper in each group). Choose a simple recipe and gather all necessary equipment and ingredients. Prior to beginning, explain the necessary safety and hygiene factors for preparing food (safe handling of knives and washing hands, </w:t>
                        </w:r>
                        <w:proofErr w:type="spellStart"/>
                        <w:r w:rsidRPr="005F401A">
                          <w:rPr>
                            <w:rFonts w:asciiTheme="minorHAnsi" w:hAnsiTheme="minorHAnsi" w:cstheme="minorHAnsi"/>
                          </w:rPr>
                          <w:t>etc</w:t>
                        </w:r>
                        <w:proofErr w:type="spellEnd"/>
                        <w:r w:rsidRPr="005F401A">
                          <w:rPr>
                            <w:rFonts w:asciiTheme="minorHAnsi" w:hAnsiTheme="minorHAnsi" w:cstheme="minorHAnsi"/>
                          </w:rPr>
                          <w:t xml:space="preserve">). Students make the cake, taking it in turns to add and mix the ingredients and helping with cleaning at the end. </w:t>
                        </w:r>
                      </w:p>
                      <w:bookmarkEnd w:id="1"/>
                      <w:p w:rsidR="00092595" w:rsidRPr="009839F2" w:rsidRDefault="00220409" w:rsidP="005F401A">
                        <w:pPr>
                          <w:spacing w:before="120" w:after="100" w:line="204" w:lineRule="auto"/>
                          <w:ind w:left="306" w:right="454"/>
                          <w:rPr>
                            <w:rFonts w:asciiTheme="minorHAnsi" w:hAnsiTheme="minorHAnsi" w:cstheme="minorHAnsi"/>
                          </w:rPr>
                        </w:pPr>
                        <w:r w:rsidRPr="003D5755">
                          <w:rPr>
                            <w:rFonts w:ascii="Calibri" w:hAnsi="Calibri" w:cs="Calibri"/>
                            <w:b/>
                            <w:color w:val="3C817A"/>
                          </w:rPr>
                          <w:t xml:space="preserve">Australian Curriculum links (Foundation): </w:t>
                        </w:r>
                        <w:hyperlink r:id="rId6" w:history="1">
                          <w:r w:rsidR="003D5755" w:rsidRPr="003D5755">
                            <w:rPr>
                              <w:rStyle w:val="Hyperlink"/>
                              <w:rFonts w:asciiTheme="minorHAnsi" w:hAnsiTheme="minorHAnsi" w:cstheme="minorHAnsi"/>
                              <w:b/>
                            </w:rPr>
                            <w:t>ACTDEK003</w:t>
                          </w:r>
                        </w:hyperlink>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428625</wp:posOffset>
                </wp:positionH>
                <wp:positionV relativeFrom="paragraph">
                  <wp:posOffset>4024630</wp:posOffset>
                </wp:positionV>
                <wp:extent cx="3371850" cy="2063750"/>
                <wp:effectExtent l="0" t="0" r="0" b="3175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0" cy="2063750"/>
                          <a:chOff x="680" y="6343"/>
                          <a:chExt cx="5310" cy="333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343"/>
                            <a:ext cx="5310"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6BB" w:rsidRPr="005F401A" w:rsidRDefault="00E124D7" w:rsidP="005F401A">
                              <w:pPr>
                                <w:spacing w:before="140" w:after="120" w:line="204" w:lineRule="auto"/>
                                <w:ind w:left="306" w:right="454"/>
                                <w:rPr>
                                  <w:rFonts w:asciiTheme="minorHAnsi" w:hAnsiTheme="minorHAnsi" w:cstheme="minorHAnsi"/>
                                  <w:b/>
                                  <w:color w:val="231F20"/>
                                </w:rPr>
                              </w:pPr>
                              <w:bookmarkStart w:id="1" w:name="_Hlk42179874"/>
                              <w:r w:rsidRPr="00E124D7">
                                <w:rPr>
                                  <w:rFonts w:asciiTheme="minorHAnsi" w:hAnsiTheme="minorHAnsi" w:cstheme="minorHAnsi"/>
                                  <w:b/>
                                  <w:color w:val="231F20"/>
                                </w:rPr>
                                <w:t>Mathematics</w:t>
                              </w:r>
                            </w:p>
                            <w:bookmarkEnd w:id="1"/>
                            <w:p w:rsidR="00FA3EF3" w:rsidRPr="00E124D7" w:rsidRDefault="00E124D7" w:rsidP="00E124D7">
                              <w:pPr>
                                <w:spacing w:after="100" w:line="204" w:lineRule="auto"/>
                                <w:ind w:left="306" w:right="454"/>
                                <w:rPr>
                                  <w:rFonts w:asciiTheme="minorHAnsi" w:hAnsiTheme="minorHAnsi" w:cstheme="minorHAnsi"/>
                                </w:rPr>
                              </w:pPr>
                              <w:r w:rsidRPr="005F401A">
                                <w:rPr>
                                  <w:rFonts w:asciiTheme="minorHAnsi" w:hAnsiTheme="minorHAnsi" w:cstheme="minorHAnsi"/>
                                </w:rPr>
                                <w:t>Provide students with the same measuring equipment that they encountered in the app (measuring cups and jugs – more types can be included to extend learning as needed) and encourage them to compare the containers using either sand or water. Which container holds more sand/water or less sand/water? Which container is heavier? Begin using the language of formal measurements for each; for example, ‘one cup’.</w:t>
                              </w:r>
                              <w:r w:rsidRPr="00E124D7">
                                <w:rPr>
                                  <w:rFonts w:asciiTheme="minorHAnsi" w:hAnsiTheme="minorHAnsi" w:cstheme="minorHAnsi"/>
                                </w:rPr>
                                <w:t xml:space="preserve"> </w:t>
                              </w:r>
                            </w:p>
                            <w:p w:rsidR="00092595" w:rsidRPr="00DA40A4" w:rsidRDefault="00FA3EF3" w:rsidP="005F401A">
                              <w:pPr>
                                <w:spacing w:after="60" w:line="192" w:lineRule="auto"/>
                                <w:ind w:left="306" w:right="454"/>
                                <w:rPr>
                                  <w:rFonts w:asciiTheme="minorHAnsi" w:hAnsiTheme="minorHAnsi" w:cstheme="minorHAnsi"/>
                                </w:rPr>
                              </w:pPr>
                              <w:r w:rsidRPr="00E124D7">
                                <w:rPr>
                                  <w:rFonts w:ascii="Calibri" w:hAnsi="Calibri" w:cs="Calibri"/>
                                  <w:b/>
                                  <w:color w:val="3C817A"/>
                                </w:rPr>
                                <w:t xml:space="preserve">Australian Curriculum links (Foundation): </w:t>
                              </w:r>
                              <w:hyperlink r:id="rId7" w:history="1">
                                <w:r w:rsidR="00E124D7" w:rsidRPr="00E124D7">
                                  <w:rPr>
                                    <w:rStyle w:val="Hyperlink"/>
                                    <w:rFonts w:asciiTheme="minorHAnsi" w:hAnsiTheme="minorHAnsi" w:cstheme="minorHAnsi"/>
                                    <w:b/>
                                  </w:rPr>
                                  <w:t>ACMMG006</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33" style="position:absolute;margin-left:33.75pt;margin-top:316.9pt;width:265.5pt;height:162.5pt;z-index:-251651072;mso-wrap-distance-left:0;mso-wrap-distance-right:0;mso-position-horizontal-relative:page" coordorigin="680,6343" coordsize="5310,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">
                <v:shape id="Freeform 10" o:spid="_x0000_s1034"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35" type="#_x0000_t202" style="position:absolute;left:680;top:6343;width:5310;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B416BB" w:rsidRPr="005F401A" w:rsidRDefault="00E124D7" w:rsidP="005F401A">
                        <w:pPr>
                          <w:spacing w:before="140" w:after="120" w:line="204" w:lineRule="auto"/>
                          <w:ind w:left="306" w:right="454"/>
                          <w:rPr>
                            <w:rFonts w:asciiTheme="minorHAnsi" w:hAnsiTheme="minorHAnsi" w:cstheme="minorHAnsi"/>
                            <w:b/>
                            <w:color w:val="231F20"/>
                          </w:rPr>
                        </w:pPr>
                        <w:bookmarkStart w:id="3" w:name="_Hlk42179874"/>
                        <w:r w:rsidRPr="00E124D7">
                          <w:rPr>
                            <w:rFonts w:asciiTheme="minorHAnsi" w:hAnsiTheme="minorHAnsi" w:cstheme="minorHAnsi"/>
                            <w:b/>
                            <w:color w:val="231F20"/>
                          </w:rPr>
                          <w:t>Mathematics</w:t>
                        </w:r>
                      </w:p>
                      <w:bookmarkEnd w:id="3"/>
                      <w:p w:rsidR="00FA3EF3" w:rsidRPr="00E124D7" w:rsidRDefault="00E124D7" w:rsidP="00E124D7">
                        <w:pPr>
                          <w:spacing w:after="100" w:line="204" w:lineRule="auto"/>
                          <w:ind w:left="306" w:right="454"/>
                          <w:rPr>
                            <w:rFonts w:asciiTheme="minorHAnsi" w:hAnsiTheme="minorHAnsi" w:cstheme="minorHAnsi"/>
                          </w:rPr>
                        </w:pPr>
                        <w:r w:rsidRPr="005F401A">
                          <w:rPr>
                            <w:rFonts w:asciiTheme="minorHAnsi" w:hAnsiTheme="minorHAnsi" w:cstheme="minorHAnsi"/>
                          </w:rPr>
                          <w:t>Provide students with the same measuring equipment that they encountered in the app (measuring cups and jugs – more types can be included to extend learning as needed) and encourage them to compare the containers using either sand or water. Which container holds more sand/water or less sand/water? Which container is heavier? Begin using the language of formal measurements for each; for example, ‘one cup’.</w:t>
                        </w:r>
                        <w:r w:rsidRPr="00E124D7">
                          <w:rPr>
                            <w:rFonts w:asciiTheme="minorHAnsi" w:hAnsiTheme="minorHAnsi" w:cstheme="minorHAnsi"/>
                          </w:rPr>
                          <w:t xml:space="preserve"> </w:t>
                        </w:r>
                      </w:p>
                      <w:p w:rsidR="00092595" w:rsidRPr="00DA40A4" w:rsidRDefault="00FA3EF3" w:rsidP="005F401A">
                        <w:pPr>
                          <w:spacing w:after="60" w:line="192" w:lineRule="auto"/>
                          <w:ind w:left="306" w:right="454"/>
                          <w:rPr>
                            <w:rFonts w:asciiTheme="minorHAnsi" w:hAnsiTheme="minorHAnsi" w:cstheme="minorHAnsi"/>
                          </w:rPr>
                        </w:pPr>
                        <w:r w:rsidRPr="00E124D7">
                          <w:rPr>
                            <w:rFonts w:ascii="Calibri" w:hAnsi="Calibri" w:cs="Calibri"/>
                            <w:b/>
                            <w:color w:val="3C817A"/>
                          </w:rPr>
                          <w:t xml:space="preserve">Australian Curriculum links (Foundation): </w:t>
                        </w:r>
                        <w:hyperlink r:id="rId8" w:history="1">
                          <w:r w:rsidR="00E124D7" w:rsidRPr="00E124D7">
                            <w:rPr>
                              <w:rStyle w:val="Hyperlink"/>
                              <w:rFonts w:asciiTheme="minorHAnsi" w:hAnsiTheme="minorHAnsi" w:cstheme="minorHAnsi"/>
                              <w:b/>
                            </w:rPr>
                            <w:t>ACMMG006</w:t>
                          </w:r>
                        </w:hyperlink>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419100</wp:posOffset>
                </wp:positionH>
                <wp:positionV relativeFrom="paragraph">
                  <wp:posOffset>1710055</wp:posOffset>
                </wp:positionV>
                <wp:extent cx="3314700" cy="2241550"/>
                <wp:effectExtent l="0" t="0" r="0" b="635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241550"/>
                          <a:chOff x="680" y="2797"/>
                          <a:chExt cx="5205" cy="3372"/>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797"/>
                            <a:ext cx="5205"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07C" w:rsidRPr="006C2F42" w:rsidRDefault="002227FC" w:rsidP="005F401A">
                              <w:pPr>
                                <w:spacing w:before="180" w:after="100" w:line="204" w:lineRule="auto"/>
                                <w:ind w:left="306" w:right="454"/>
                                <w:rPr>
                                  <w:rFonts w:asciiTheme="minorHAnsi" w:hAnsiTheme="minorHAnsi" w:cstheme="minorHAnsi"/>
                                  <w:color w:val="231F20"/>
                                </w:rPr>
                              </w:pPr>
                              <w:r w:rsidRPr="006C2F42">
                                <w:rPr>
                                  <w:rFonts w:asciiTheme="minorHAnsi" w:hAnsiTheme="minorHAnsi" w:cstheme="minorHAnsi"/>
                                  <w:b/>
                                  <w:color w:val="231F20"/>
                                </w:rPr>
                                <w:t>Mathematics</w:t>
                              </w:r>
                            </w:p>
                            <w:p w:rsidR="006C2F42" w:rsidRPr="005F401A" w:rsidRDefault="006C2F42" w:rsidP="006C2F42">
                              <w:pPr>
                                <w:spacing w:after="100" w:line="204" w:lineRule="auto"/>
                                <w:ind w:left="306" w:right="454"/>
                                <w:rPr>
                                  <w:rFonts w:asciiTheme="minorHAnsi" w:hAnsiTheme="minorHAnsi" w:cstheme="minorHAnsi"/>
                                </w:rPr>
                              </w:pPr>
                              <w:r w:rsidRPr="005F401A">
                                <w:rPr>
                                  <w:rFonts w:asciiTheme="minorHAnsi" w:hAnsiTheme="minorHAnsi" w:cstheme="minorHAnsi"/>
                                </w:rPr>
                                <w:t xml:space="preserve">Using the </w:t>
                              </w:r>
                              <w:r w:rsidR="009B2066" w:rsidRPr="005F401A">
                                <w:rPr>
                                  <w:rFonts w:asciiTheme="minorHAnsi" w:hAnsiTheme="minorHAnsi" w:cstheme="minorHAnsi"/>
                                </w:rPr>
                                <w:t>‘</w:t>
                              </w:r>
                              <w:r w:rsidRPr="005F401A">
                                <w:rPr>
                                  <w:rFonts w:asciiTheme="minorHAnsi" w:hAnsiTheme="minorHAnsi" w:cstheme="minorHAnsi"/>
                                </w:rPr>
                                <w:t>Birthday dominoes</w:t>
                              </w:r>
                              <w:r w:rsidR="009B2066" w:rsidRPr="005F401A">
                                <w:rPr>
                                  <w:rFonts w:asciiTheme="minorHAnsi" w:hAnsiTheme="minorHAnsi" w:cstheme="minorHAnsi"/>
                                </w:rPr>
                                <w:t>’</w:t>
                              </w:r>
                              <w:r w:rsidRPr="005F401A">
                                <w:rPr>
                                  <w:rFonts w:asciiTheme="minorHAnsi" w:hAnsiTheme="minorHAnsi" w:cstheme="minorHAnsi"/>
                                </w:rPr>
                                <w:t xml:space="preserve"> printable, students work in pairs or small groups to play the traditional game of dominoes. Encourage students to count the candles on each cake (on each domino tile) using the target language</w:t>
                              </w:r>
                              <w:r w:rsidR="009B2066" w:rsidRPr="005F401A">
                                <w:rPr>
                                  <w:rFonts w:asciiTheme="minorHAnsi" w:hAnsiTheme="minorHAnsi" w:cstheme="minorHAnsi"/>
                                </w:rPr>
                                <w:t>. Then ask them to</w:t>
                              </w:r>
                              <w:r w:rsidRPr="005F401A">
                                <w:rPr>
                                  <w:rFonts w:asciiTheme="minorHAnsi" w:hAnsiTheme="minorHAnsi" w:cstheme="minorHAnsi"/>
                                </w:rPr>
                                <w:t xml:space="preserve"> add the number of candles on the two matching tiles; for example, two candles plus two candles equals four candles. </w:t>
                              </w:r>
                            </w:p>
                            <w:p w:rsidR="00092595" w:rsidRPr="00D64543" w:rsidRDefault="0066607C" w:rsidP="00D64543">
                              <w:pPr>
                                <w:spacing w:after="100" w:line="204" w:lineRule="auto"/>
                                <w:ind w:left="306" w:right="454"/>
                                <w:rPr>
                                  <w:rFonts w:asciiTheme="minorHAnsi" w:hAnsiTheme="minorHAnsi" w:cstheme="minorHAnsi"/>
                                </w:rPr>
                              </w:pPr>
                              <w:r w:rsidRPr="006C2F42">
                                <w:rPr>
                                  <w:rFonts w:ascii="Calibri" w:hAnsi="Calibri" w:cs="Calibri"/>
                                  <w:b/>
                                  <w:color w:val="3C817A"/>
                                </w:rPr>
                                <w:t>Aus</w:t>
                              </w:r>
                              <w:r w:rsidR="00CE62F7" w:rsidRPr="006C2F42">
                                <w:rPr>
                                  <w:rFonts w:ascii="Calibri" w:hAnsi="Calibri" w:cs="Calibri"/>
                                  <w:b/>
                                  <w:color w:val="3C817A"/>
                                </w:rPr>
                                <w:t>tralian Curriculum links (Foundation</w:t>
                              </w:r>
                              <w:r w:rsidRPr="006C2F42">
                                <w:rPr>
                                  <w:rFonts w:ascii="Calibri" w:hAnsi="Calibri" w:cs="Calibri"/>
                                  <w:b/>
                                  <w:color w:val="3C817A"/>
                                </w:rPr>
                                <w:t xml:space="preserve">): </w:t>
                              </w:r>
                              <w:hyperlink r:id="rId9" w:history="1">
                                <w:r w:rsidR="006C2F42" w:rsidRPr="006C2F42">
                                  <w:rPr>
                                    <w:rStyle w:val="Hyperlink"/>
                                    <w:rFonts w:ascii="Calibri" w:hAnsi="Calibri" w:cs="Calibri"/>
                                    <w:b/>
                                  </w:rPr>
                                  <w:t>ACMNA004</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36" style="position:absolute;margin-left:33pt;margin-top:134.65pt;width:261pt;height:176.5pt;z-index:-251655168;mso-wrap-distance-left:0;mso-wrap-distance-right:0;mso-position-horizontal-relative:page" coordorigin="680,2797" coordsize="5205,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">
                <v:shape id="Freeform 16" o:spid="_x0000_s1037"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8" type="#_x0000_t202" style="position:absolute;left:680;top:2797;width:520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66607C" w:rsidRPr="006C2F42" w:rsidRDefault="002227FC" w:rsidP="005F401A">
                        <w:pPr>
                          <w:spacing w:before="180" w:after="100" w:line="204" w:lineRule="auto"/>
                          <w:ind w:left="306" w:right="454"/>
                          <w:rPr>
                            <w:rFonts w:asciiTheme="minorHAnsi" w:hAnsiTheme="minorHAnsi" w:cstheme="minorHAnsi"/>
                            <w:color w:val="231F20"/>
                          </w:rPr>
                        </w:pPr>
                        <w:r w:rsidRPr="006C2F42">
                          <w:rPr>
                            <w:rFonts w:asciiTheme="minorHAnsi" w:hAnsiTheme="minorHAnsi" w:cstheme="minorHAnsi"/>
                            <w:b/>
                            <w:color w:val="231F20"/>
                          </w:rPr>
                          <w:t>Mathematics</w:t>
                        </w:r>
                      </w:p>
                      <w:p w:rsidR="006C2F42" w:rsidRPr="005F401A" w:rsidRDefault="006C2F42" w:rsidP="006C2F42">
                        <w:pPr>
                          <w:spacing w:after="100" w:line="204" w:lineRule="auto"/>
                          <w:ind w:left="306" w:right="454"/>
                          <w:rPr>
                            <w:rFonts w:asciiTheme="minorHAnsi" w:hAnsiTheme="minorHAnsi" w:cstheme="minorHAnsi"/>
                          </w:rPr>
                        </w:pPr>
                        <w:r w:rsidRPr="005F401A">
                          <w:rPr>
                            <w:rFonts w:asciiTheme="minorHAnsi" w:hAnsiTheme="minorHAnsi" w:cstheme="minorHAnsi"/>
                          </w:rPr>
                          <w:t xml:space="preserve">Using the </w:t>
                        </w:r>
                        <w:r w:rsidR="009B2066" w:rsidRPr="005F401A">
                          <w:rPr>
                            <w:rFonts w:asciiTheme="minorHAnsi" w:hAnsiTheme="minorHAnsi" w:cstheme="minorHAnsi"/>
                          </w:rPr>
                          <w:t>‘</w:t>
                        </w:r>
                        <w:r w:rsidRPr="005F401A">
                          <w:rPr>
                            <w:rFonts w:asciiTheme="minorHAnsi" w:hAnsiTheme="minorHAnsi" w:cstheme="minorHAnsi"/>
                          </w:rPr>
                          <w:t>Birthday dominoes</w:t>
                        </w:r>
                        <w:r w:rsidR="009B2066" w:rsidRPr="005F401A">
                          <w:rPr>
                            <w:rFonts w:asciiTheme="minorHAnsi" w:hAnsiTheme="minorHAnsi" w:cstheme="minorHAnsi"/>
                          </w:rPr>
                          <w:t>’</w:t>
                        </w:r>
                        <w:r w:rsidRPr="005F401A">
                          <w:rPr>
                            <w:rFonts w:asciiTheme="minorHAnsi" w:hAnsiTheme="minorHAnsi" w:cstheme="minorHAnsi"/>
                          </w:rPr>
                          <w:t xml:space="preserve"> printable, students work in pairs or small groups to play the traditional game of dominoes. Encourage students to count the candles on each cake (on each domino tile) using the target language</w:t>
                        </w:r>
                        <w:r w:rsidR="009B2066" w:rsidRPr="005F401A">
                          <w:rPr>
                            <w:rFonts w:asciiTheme="minorHAnsi" w:hAnsiTheme="minorHAnsi" w:cstheme="minorHAnsi"/>
                          </w:rPr>
                          <w:t>. Then ask them to</w:t>
                        </w:r>
                        <w:r w:rsidRPr="005F401A">
                          <w:rPr>
                            <w:rFonts w:asciiTheme="minorHAnsi" w:hAnsiTheme="minorHAnsi" w:cstheme="minorHAnsi"/>
                          </w:rPr>
                          <w:t xml:space="preserve"> add the number of candles on the two matching tiles; for example, two candles plus two candles equals four candles. </w:t>
                        </w:r>
                      </w:p>
                      <w:p w:rsidR="00092595" w:rsidRPr="00D64543" w:rsidRDefault="0066607C" w:rsidP="00D64543">
                        <w:pPr>
                          <w:spacing w:after="100" w:line="204" w:lineRule="auto"/>
                          <w:ind w:left="306" w:right="454"/>
                          <w:rPr>
                            <w:rFonts w:asciiTheme="minorHAnsi" w:hAnsiTheme="minorHAnsi" w:cstheme="minorHAnsi"/>
                          </w:rPr>
                        </w:pPr>
                        <w:r w:rsidRPr="006C2F42">
                          <w:rPr>
                            <w:rFonts w:ascii="Calibri" w:hAnsi="Calibri" w:cs="Calibri"/>
                            <w:b/>
                            <w:color w:val="3C817A"/>
                          </w:rPr>
                          <w:t>Aus</w:t>
                        </w:r>
                        <w:r w:rsidR="00CE62F7" w:rsidRPr="006C2F42">
                          <w:rPr>
                            <w:rFonts w:ascii="Calibri" w:hAnsi="Calibri" w:cs="Calibri"/>
                            <w:b/>
                            <w:color w:val="3C817A"/>
                          </w:rPr>
                          <w:t>tralian Curriculum links (Foundation</w:t>
                        </w:r>
                        <w:r w:rsidRPr="006C2F42">
                          <w:rPr>
                            <w:rFonts w:ascii="Calibri" w:hAnsi="Calibri" w:cs="Calibri"/>
                            <w:b/>
                            <w:color w:val="3C817A"/>
                          </w:rPr>
                          <w:t xml:space="preserve">): </w:t>
                        </w:r>
                        <w:hyperlink r:id="rId10" w:history="1">
                          <w:r w:rsidR="006C2F42" w:rsidRPr="006C2F42">
                            <w:rPr>
                              <w:rStyle w:val="Hyperlink"/>
                              <w:rFonts w:ascii="Calibri" w:hAnsi="Calibri" w:cs="Calibri"/>
                              <w:b/>
                            </w:rPr>
                            <w:t>ACMNA004</w:t>
                          </w:r>
                        </w:hyperlink>
                      </w:p>
                    </w:txbxContent>
                  </v:textbox>
                </v:shape>
                <w10:wrap type="topAndBottom" anchorx="page"/>
              </v:group>
            </w:pict>
          </mc:Fallback>
        </mc:AlternateContent>
      </w:r>
      <w:r w:rsidR="00524C49">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3886200</wp:posOffset>
                </wp:positionH>
                <wp:positionV relativeFrom="paragraph">
                  <wp:posOffset>1614805</wp:posOffset>
                </wp:positionV>
                <wp:extent cx="3357245" cy="2310130"/>
                <wp:effectExtent l="0" t="0" r="14605" b="33020"/>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7245" cy="2310130"/>
                          <a:chOff x="6122" y="2697"/>
                          <a:chExt cx="5287" cy="3432"/>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22" y="2697"/>
                            <a:ext cx="5287"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66" w:rsidRDefault="009839F2" w:rsidP="006C2F42">
                              <w:pPr>
                                <w:spacing w:before="240" w:after="100" w:line="204" w:lineRule="auto"/>
                                <w:ind w:left="306" w:right="454"/>
                                <w:rPr>
                                  <w:rFonts w:asciiTheme="minorHAnsi" w:hAnsiTheme="minorHAnsi" w:cstheme="minorHAnsi"/>
                                  <w:color w:val="231F20"/>
                                </w:rPr>
                              </w:pPr>
                              <w:r w:rsidRPr="00E124D7">
                                <w:rPr>
                                  <w:rFonts w:asciiTheme="minorHAnsi" w:hAnsiTheme="minorHAnsi" w:cstheme="minorHAnsi"/>
                                  <w:b/>
                                  <w:color w:val="231F20"/>
                                </w:rPr>
                                <w:t>English</w:t>
                              </w:r>
                            </w:p>
                            <w:p w:rsidR="00E124D7" w:rsidRPr="005F401A" w:rsidRDefault="00E124D7" w:rsidP="005F401A">
                              <w:pPr>
                                <w:spacing w:line="192" w:lineRule="auto"/>
                                <w:ind w:left="306" w:right="454"/>
                                <w:rPr>
                                  <w:rFonts w:asciiTheme="minorHAnsi" w:hAnsiTheme="minorHAnsi" w:cstheme="minorHAnsi"/>
                                </w:rPr>
                              </w:pPr>
                              <w:r w:rsidRPr="005F401A">
                                <w:rPr>
                                  <w:rFonts w:asciiTheme="minorHAnsi" w:hAnsiTheme="minorHAnsi" w:cstheme="minorHAnsi"/>
                                </w:rPr>
                                <w:t>Using ‘Make a cake’ ingredient cards, students play Memory in pairs or small groups. Print duplicate pages of the printable in your target language and cut out and create</w:t>
                              </w:r>
                              <w:r w:rsidR="009B2066">
                                <w:rPr>
                                  <w:rFonts w:asciiTheme="minorHAnsi" w:hAnsiTheme="minorHAnsi" w:cstheme="minorHAnsi"/>
                                </w:rPr>
                                <w:t xml:space="preserve"> a</w:t>
                              </w:r>
                              <w:r w:rsidRPr="005F401A">
                                <w:rPr>
                                  <w:rFonts w:asciiTheme="minorHAnsi" w:hAnsiTheme="minorHAnsi" w:cstheme="minorHAnsi"/>
                                </w:rPr>
                                <w:t xml:space="preserve"> set</w:t>
                              </w:r>
                              <w:r w:rsidR="009B2066">
                                <w:rPr>
                                  <w:rFonts w:asciiTheme="minorHAnsi" w:hAnsiTheme="minorHAnsi" w:cstheme="minorHAnsi"/>
                                </w:rPr>
                                <w:t xml:space="preserve"> </w:t>
                              </w:r>
                              <w:r w:rsidRPr="005F401A">
                                <w:rPr>
                                  <w:rFonts w:asciiTheme="minorHAnsi" w:hAnsiTheme="minorHAnsi" w:cstheme="minorHAnsi"/>
                                </w:rPr>
                                <w:t>of cards for each pair</w:t>
                              </w:r>
                              <w:r w:rsidR="009B2066">
                                <w:rPr>
                                  <w:rFonts w:asciiTheme="minorHAnsi" w:hAnsiTheme="minorHAnsi" w:cstheme="minorHAnsi"/>
                                </w:rPr>
                                <w:t>/</w:t>
                              </w:r>
                              <w:r w:rsidRPr="005F401A">
                                <w:rPr>
                                  <w:rFonts w:asciiTheme="minorHAnsi" w:hAnsiTheme="minorHAnsi" w:cstheme="minorHAnsi"/>
                                </w:rPr>
                                <w:t xml:space="preserve"> group</w:t>
                              </w:r>
                              <w:r w:rsidR="009B2066">
                                <w:rPr>
                                  <w:rFonts w:asciiTheme="minorHAnsi" w:hAnsiTheme="minorHAnsi" w:cstheme="minorHAnsi"/>
                                </w:rPr>
                                <w:t>.</w:t>
                              </w:r>
                              <w:r w:rsidRPr="005F401A">
                                <w:rPr>
                                  <w:rFonts w:asciiTheme="minorHAnsi" w:hAnsiTheme="minorHAnsi" w:cstheme="minorHAnsi"/>
                                </w:rPr>
                                <w:t xml:space="preserve"> (</w:t>
                              </w:r>
                              <w:r w:rsidR="009B2066" w:rsidRPr="005F401A">
                                <w:rPr>
                                  <w:rFonts w:asciiTheme="minorHAnsi" w:hAnsiTheme="minorHAnsi" w:cstheme="minorHAnsi"/>
                                  <w:b/>
                                </w:rPr>
                                <w:t>Hint</w:t>
                              </w:r>
                              <w:r w:rsidR="009B2066">
                                <w:rPr>
                                  <w:rFonts w:asciiTheme="minorHAnsi" w:hAnsiTheme="minorHAnsi" w:cstheme="minorHAnsi"/>
                                </w:rPr>
                                <w:t>:</w:t>
                              </w:r>
                              <w:r w:rsidRPr="005F401A">
                                <w:rPr>
                                  <w:rFonts w:asciiTheme="minorHAnsi" w:hAnsiTheme="minorHAnsi" w:cstheme="minorHAnsi"/>
                                </w:rPr>
                                <w:t xml:space="preserve"> print two pages for a pair of students or four pages for a larger group</w:t>
                              </w:r>
                              <w:r w:rsidR="009B2066">
                                <w:rPr>
                                  <w:rFonts w:asciiTheme="minorHAnsi" w:hAnsiTheme="minorHAnsi" w:cstheme="minorHAnsi"/>
                                </w:rPr>
                                <w:t>.</w:t>
                              </w:r>
                              <w:r w:rsidRPr="005F401A">
                                <w:rPr>
                                  <w:rFonts w:asciiTheme="minorHAnsi" w:hAnsiTheme="minorHAnsi" w:cstheme="minorHAnsi"/>
                                </w:rPr>
                                <w:t xml:space="preserve">) Encourage students to say the name of </w:t>
                              </w:r>
                              <w:r w:rsidR="00524C49">
                                <w:rPr>
                                  <w:rFonts w:asciiTheme="minorHAnsi" w:hAnsiTheme="minorHAnsi" w:cstheme="minorHAnsi"/>
                                </w:rPr>
                                <w:t>each card’s</w:t>
                              </w:r>
                              <w:r w:rsidR="00524C49" w:rsidRPr="005F401A">
                                <w:rPr>
                                  <w:rFonts w:asciiTheme="minorHAnsi" w:hAnsiTheme="minorHAnsi" w:cstheme="minorHAnsi"/>
                                </w:rPr>
                                <w:t xml:space="preserve"> </w:t>
                              </w:r>
                              <w:r w:rsidRPr="005F401A">
                                <w:rPr>
                                  <w:rFonts w:asciiTheme="minorHAnsi" w:hAnsiTheme="minorHAnsi" w:cstheme="minorHAnsi"/>
                                </w:rPr>
                                <w:t xml:space="preserve">ingredient </w:t>
                              </w:r>
                              <w:r w:rsidR="00524C49">
                                <w:rPr>
                                  <w:rFonts w:asciiTheme="minorHAnsi" w:hAnsiTheme="minorHAnsi" w:cstheme="minorHAnsi"/>
                                </w:rPr>
                                <w:t>in the target</w:t>
                              </w:r>
                              <w:r w:rsidRPr="005F401A">
                                <w:rPr>
                                  <w:rFonts w:asciiTheme="minorHAnsi" w:hAnsiTheme="minorHAnsi" w:cstheme="minorHAnsi"/>
                                </w:rPr>
                                <w:t xml:space="preserve"> language as they turn over each card. The aim of the game is to find the matching pair of ingredient cards. The player with the most pairs wins.</w:t>
                              </w:r>
                            </w:p>
                            <w:p w:rsidR="00E124D7" w:rsidRPr="00E124D7" w:rsidRDefault="009839F2" w:rsidP="005F401A">
                              <w:pPr>
                                <w:spacing w:before="60" w:after="100" w:line="204" w:lineRule="auto"/>
                                <w:ind w:left="306" w:right="454"/>
                                <w:rPr>
                                  <w:rFonts w:asciiTheme="minorHAnsi" w:hAnsiTheme="minorHAnsi" w:cstheme="minorHAnsi"/>
                                  <w:color w:val="231F20"/>
                                  <w:sz w:val="20"/>
                                  <w:szCs w:val="20"/>
                                </w:rPr>
                              </w:pPr>
                              <w:r w:rsidRPr="00E124D7">
                                <w:rPr>
                                  <w:rFonts w:ascii="Calibri" w:hAnsi="Calibri" w:cs="Calibri"/>
                                  <w:b/>
                                  <w:color w:val="3C817A"/>
                                </w:rPr>
                                <w:t xml:space="preserve">Australian Curriculum links (Foundation): </w:t>
                              </w:r>
                              <w:hyperlink r:id="rId11" w:history="1">
                                <w:r w:rsidRPr="00E124D7">
                                  <w:rPr>
                                    <w:rStyle w:val="Hyperlink"/>
                                    <w:rFonts w:ascii="Calibri" w:hAnsi="Calibri" w:cs="Calibri"/>
                                    <w:b/>
                                  </w:rPr>
                                  <w:t>ACELY16</w:t>
                                </w:r>
                                <w:r w:rsidR="00E124D7" w:rsidRPr="00E124D7">
                                  <w:rPr>
                                    <w:rStyle w:val="Hyperlink"/>
                                    <w:rFonts w:ascii="Calibri" w:hAnsi="Calibri" w:cs="Calibri"/>
                                    <w:b/>
                                  </w:rPr>
                                  <w:t>46</w:t>
                                </w:r>
                              </w:hyperlink>
                            </w:p>
                            <w:p w:rsidR="009839F2" w:rsidRPr="00D64543" w:rsidRDefault="009839F2" w:rsidP="009839F2">
                              <w:pPr>
                                <w:spacing w:after="100" w:line="204" w:lineRule="auto"/>
                                <w:ind w:left="306" w:right="454"/>
                                <w:rPr>
                                  <w:rFonts w:asciiTheme="minorHAnsi" w:hAnsiTheme="minorHAnsi" w:cstheme="minorHAnsi"/>
                                </w:rPr>
                              </w:pPr>
                            </w:p>
                            <w:p w:rsidR="00092595" w:rsidRPr="001D2DE9" w:rsidRDefault="00092595" w:rsidP="0031349B">
                              <w:pPr>
                                <w:spacing w:before="56" w:after="100" w:line="204" w:lineRule="auto"/>
                                <w:ind w:right="453"/>
                                <w:rPr>
                                  <w:rFonts w:ascii="Calibri" w:hAnsi="Calibri" w:cs="Calibri"/>
                                  <w:b/>
                                  <w:color w:val="3D827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39" style="position:absolute;margin-left:306pt;margin-top:127.15pt;width:264.35pt;height:181.9pt;z-index:-251653120;mso-wrap-distance-left:0;mso-wrap-distance-right:0;mso-position-horizontal-relative:page" coordorigin="6122,2697" coordsize="5287,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">
                <v:shape id="Freeform 13" o:spid="_x0000_s1040"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41" type="#_x0000_t202" style="position:absolute;left:6122;top:2697;width:5287;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9B2066" w:rsidRDefault="009839F2" w:rsidP="006C2F42">
                        <w:pPr>
                          <w:spacing w:before="240" w:after="100" w:line="204" w:lineRule="auto"/>
                          <w:ind w:left="306" w:right="454"/>
                          <w:rPr>
                            <w:rFonts w:asciiTheme="minorHAnsi" w:hAnsiTheme="minorHAnsi" w:cstheme="minorHAnsi"/>
                            <w:color w:val="231F20"/>
                          </w:rPr>
                        </w:pPr>
                        <w:r w:rsidRPr="00E124D7">
                          <w:rPr>
                            <w:rFonts w:asciiTheme="minorHAnsi" w:hAnsiTheme="minorHAnsi" w:cstheme="minorHAnsi"/>
                            <w:b/>
                            <w:color w:val="231F20"/>
                          </w:rPr>
                          <w:t>English</w:t>
                        </w:r>
                      </w:p>
                      <w:p w:rsidR="00E124D7" w:rsidRPr="005F401A" w:rsidRDefault="00E124D7" w:rsidP="005F401A">
                        <w:pPr>
                          <w:spacing w:line="192" w:lineRule="auto"/>
                          <w:ind w:left="306" w:right="454"/>
                          <w:rPr>
                            <w:rFonts w:asciiTheme="minorHAnsi" w:hAnsiTheme="minorHAnsi" w:cstheme="minorHAnsi"/>
                          </w:rPr>
                        </w:pPr>
                        <w:r w:rsidRPr="005F401A">
                          <w:rPr>
                            <w:rFonts w:asciiTheme="minorHAnsi" w:hAnsiTheme="minorHAnsi" w:cstheme="minorHAnsi"/>
                          </w:rPr>
                          <w:t>Using ‘Make a cake’ ingredient cards, students play Memory in pairs or small groups. Print duplicate pages of the printable in your target language and cut out and create</w:t>
                        </w:r>
                        <w:r w:rsidR="009B2066">
                          <w:rPr>
                            <w:rFonts w:asciiTheme="minorHAnsi" w:hAnsiTheme="minorHAnsi" w:cstheme="minorHAnsi"/>
                          </w:rPr>
                          <w:t xml:space="preserve"> a</w:t>
                        </w:r>
                        <w:r w:rsidRPr="005F401A">
                          <w:rPr>
                            <w:rFonts w:asciiTheme="minorHAnsi" w:hAnsiTheme="minorHAnsi" w:cstheme="minorHAnsi"/>
                          </w:rPr>
                          <w:t xml:space="preserve"> set</w:t>
                        </w:r>
                        <w:r w:rsidR="009B2066">
                          <w:rPr>
                            <w:rFonts w:asciiTheme="minorHAnsi" w:hAnsiTheme="minorHAnsi" w:cstheme="minorHAnsi"/>
                          </w:rPr>
                          <w:t xml:space="preserve"> </w:t>
                        </w:r>
                        <w:r w:rsidRPr="005F401A">
                          <w:rPr>
                            <w:rFonts w:asciiTheme="minorHAnsi" w:hAnsiTheme="minorHAnsi" w:cstheme="minorHAnsi"/>
                          </w:rPr>
                          <w:t>of cards for each pair</w:t>
                        </w:r>
                        <w:r w:rsidR="009B2066">
                          <w:rPr>
                            <w:rFonts w:asciiTheme="minorHAnsi" w:hAnsiTheme="minorHAnsi" w:cstheme="minorHAnsi"/>
                          </w:rPr>
                          <w:t>/</w:t>
                        </w:r>
                        <w:r w:rsidRPr="005F401A">
                          <w:rPr>
                            <w:rFonts w:asciiTheme="minorHAnsi" w:hAnsiTheme="minorHAnsi" w:cstheme="minorHAnsi"/>
                          </w:rPr>
                          <w:t xml:space="preserve"> group</w:t>
                        </w:r>
                        <w:r w:rsidR="009B2066">
                          <w:rPr>
                            <w:rFonts w:asciiTheme="minorHAnsi" w:hAnsiTheme="minorHAnsi" w:cstheme="minorHAnsi"/>
                          </w:rPr>
                          <w:t>.</w:t>
                        </w:r>
                        <w:r w:rsidRPr="005F401A">
                          <w:rPr>
                            <w:rFonts w:asciiTheme="minorHAnsi" w:hAnsiTheme="minorHAnsi" w:cstheme="minorHAnsi"/>
                          </w:rPr>
                          <w:t xml:space="preserve"> (</w:t>
                        </w:r>
                        <w:r w:rsidR="009B2066" w:rsidRPr="005F401A">
                          <w:rPr>
                            <w:rFonts w:asciiTheme="minorHAnsi" w:hAnsiTheme="minorHAnsi" w:cstheme="minorHAnsi"/>
                            <w:b/>
                          </w:rPr>
                          <w:t>Hint</w:t>
                        </w:r>
                        <w:r w:rsidR="009B2066">
                          <w:rPr>
                            <w:rFonts w:asciiTheme="minorHAnsi" w:hAnsiTheme="minorHAnsi" w:cstheme="minorHAnsi"/>
                          </w:rPr>
                          <w:t>:</w:t>
                        </w:r>
                        <w:r w:rsidRPr="005F401A">
                          <w:rPr>
                            <w:rFonts w:asciiTheme="minorHAnsi" w:hAnsiTheme="minorHAnsi" w:cstheme="minorHAnsi"/>
                          </w:rPr>
                          <w:t xml:space="preserve"> print two pages for a pair of students or four pages for a larger group</w:t>
                        </w:r>
                        <w:r w:rsidR="009B2066">
                          <w:rPr>
                            <w:rFonts w:asciiTheme="minorHAnsi" w:hAnsiTheme="minorHAnsi" w:cstheme="minorHAnsi"/>
                          </w:rPr>
                          <w:t>.</w:t>
                        </w:r>
                        <w:r w:rsidRPr="005F401A">
                          <w:rPr>
                            <w:rFonts w:asciiTheme="minorHAnsi" w:hAnsiTheme="minorHAnsi" w:cstheme="minorHAnsi"/>
                          </w:rPr>
                          <w:t xml:space="preserve">) Encourage students to say the name of </w:t>
                        </w:r>
                        <w:r w:rsidR="00524C49">
                          <w:rPr>
                            <w:rFonts w:asciiTheme="minorHAnsi" w:hAnsiTheme="minorHAnsi" w:cstheme="minorHAnsi"/>
                          </w:rPr>
                          <w:t>each card’s</w:t>
                        </w:r>
                        <w:r w:rsidR="00524C49" w:rsidRPr="005F401A">
                          <w:rPr>
                            <w:rFonts w:asciiTheme="minorHAnsi" w:hAnsiTheme="minorHAnsi" w:cstheme="minorHAnsi"/>
                          </w:rPr>
                          <w:t xml:space="preserve"> </w:t>
                        </w:r>
                        <w:r w:rsidRPr="005F401A">
                          <w:rPr>
                            <w:rFonts w:asciiTheme="minorHAnsi" w:hAnsiTheme="minorHAnsi" w:cstheme="minorHAnsi"/>
                          </w:rPr>
                          <w:t xml:space="preserve">ingredient </w:t>
                        </w:r>
                        <w:r w:rsidR="00524C49">
                          <w:rPr>
                            <w:rFonts w:asciiTheme="minorHAnsi" w:hAnsiTheme="minorHAnsi" w:cstheme="minorHAnsi"/>
                          </w:rPr>
                          <w:t>in the target</w:t>
                        </w:r>
                        <w:r w:rsidRPr="005F401A">
                          <w:rPr>
                            <w:rFonts w:asciiTheme="minorHAnsi" w:hAnsiTheme="minorHAnsi" w:cstheme="minorHAnsi"/>
                          </w:rPr>
                          <w:t xml:space="preserve"> language as they turn over each card. The aim of the game is to find the matching pair of ingredient cards. The player with the most pairs wins.</w:t>
                        </w:r>
                      </w:p>
                      <w:p w:rsidR="00E124D7" w:rsidRPr="00E124D7" w:rsidRDefault="009839F2" w:rsidP="005F401A">
                        <w:pPr>
                          <w:spacing w:before="60" w:after="100" w:line="204" w:lineRule="auto"/>
                          <w:ind w:left="306" w:right="454"/>
                          <w:rPr>
                            <w:rFonts w:asciiTheme="minorHAnsi" w:hAnsiTheme="minorHAnsi" w:cstheme="minorHAnsi"/>
                            <w:color w:val="231F20"/>
                            <w:sz w:val="20"/>
                            <w:szCs w:val="20"/>
                          </w:rPr>
                        </w:pPr>
                        <w:r w:rsidRPr="00E124D7">
                          <w:rPr>
                            <w:rFonts w:ascii="Calibri" w:hAnsi="Calibri" w:cs="Calibri"/>
                            <w:b/>
                            <w:color w:val="3C817A"/>
                          </w:rPr>
                          <w:t xml:space="preserve">Australian Curriculum links (Foundation): </w:t>
                        </w:r>
                        <w:hyperlink r:id="rId12" w:history="1">
                          <w:r w:rsidRPr="00E124D7">
                            <w:rPr>
                              <w:rStyle w:val="Hyperlink"/>
                              <w:rFonts w:ascii="Calibri" w:hAnsi="Calibri" w:cs="Calibri"/>
                              <w:b/>
                            </w:rPr>
                            <w:t>ACELY16</w:t>
                          </w:r>
                          <w:r w:rsidR="00E124D7" w:rsidRPr="00E124D7">
                            <w:rPr>
                              <w:rStyle w:val="Hyperlink"/>
                              <w:rFonts w:ascii="Calibri" w:hAnsi="Calibri" w:cs="Calibri"/>
                              <w:b/>
                            </w:rPr>
                            <w:t>46</w:t>
                          </w:r>
                        </w:hyperlink>
                      </w:p>
                      <w:p w:rsidR="009839F2" w:rsidRPr="00D64543" w:rsidRDefault="009839F2" w:rsidP="009839F2">
                        <w:pPr>
                          <w:spacing w:after="100" w:line="204" w:lineRule="auto"/>
                          <w:ind w:left="306" w:right="454"/>
                          <w:rPr>
                            <w:rFonts w:asciiTheme="minorHAnsi" w:hAnsiTheme="minorHAnsi" w:cstheme="minorHAnsi"/>
                          </w:rPr>
                        </w:pPr>
                      </w:p>
                      <w:p w:rsidR="00092595" w:rsidRPr="001D2DE9" w:rsidRDefault="00092595" w:rsidP="0031349B">
                        <w:pPr>
                          <w:spacing w:before="56" w:after="100" w:line="204" w:lineRule="auto"/>
                          <w:ind w:right="453"/>
                          <w:rPr>
                            <w:rFonts w:ascii="Calibri" w:hAnsi="Calibri" w:cs="Calibri"/>
                            <w:b/>
                            <w:color w:val="3D8279"/>
                          </w:rPr>
                        </w:pPr>
                      </w:p>
                    </w:txbxContent>
                  </v:textbox>
                </v:shape>
                <w10:wrap type="topAndBottom" anchorx="page"/>
              </v:group>
            </w:pict>
          </mc:Fallback>
        </mc:AlternateContent>
      </w:r>
      <w:r w:rsidR="006C4D9A">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431800</wp:posOffset>
                </wp:positionH>
                <wp:positionV relativeFrom="paragraph">
                  <wp:posOffset>176530</wp:posOffset>
                </wp:positionV>
                <wp:extent cx="5041900" cy="1440180"/>
                <wp:effectExtent l="0" t="0" r="44450" b="762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1440180"/>
                          <a:chOff x="680" y="278"/>
                          <a:chExt cx="7217"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7153"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6C4D9A" w:rsidRPr="00650EF1" w:rsidRDefault="006C4D9A" w:rsidP="006C4D9A">
                              <w:pPr>
                                <w:tabs>
                                  <w:tab w:val="left" w:pos="6218"/>
                                </w:tabs>
                                <w:spacing w:before="240" w:after="100"/>
                                <w:ind w:left="306" w:right="1038"/>
                                <w:rPr>
                                  <w:rFonts w:asciiTheme="minorHAnsi" w:hAnsiTheme="minorHAnsi" w:cstheme="minorHAnsi"/>
                                </w:rPr>
                              </w:pPr>
                              <w:r w:rsidRPr="00650EF1">
                                <w:rPr>
                                  <w:rFonts w:asciiTheme="minorHAnsi" w:hAnsiTheme="minorHAnsi" w:cstheme="minorHAnsi"/>
                                  <w:b/>
                                  <w:color w:val="231F20"/>
                                </w:rPr>
                                <w:t xml:space="preserve">Learning intentions: </w:t>
                              </w:r>
                              <w:r w:rsidR="00650EF1" w:rsidRPr="00650EF1">
                                <w:rPr>
                                  <w:rFonts w:asciiTheme="minorHAnsi" w:hAnsiTheme="minorHAnsi" w:cstheme="minorHAnsi"/>
                                  <w:color w:val="231F20"/>
                                </w:rPr>
                                <w:t xml:space="preserve">We are learning about </w:t>
                              </w:r>
                              <w:r w:rsidR="00650EF1">
                                <w:rPr>
                                  <w:rFonts w:asciiTheme="minorHAnsi" w:hAnsiTheme="minorHAnsi" w:cstheme="minorHAnsi"/>
                                  <w:color w:val="231F20"/>
                                </w:rPr>
                                <w:t xml:space="preserve">different </w:t>
                              </w:r>
                              <w:r w:rsidR="00650EF1" w:rsidRPr="00650EF1">
                                <w:rPr>
                                  <w:rFonts w:asciiTheme="minorHAnsi" w:hAnsiTheme="minorHAnsi" w:cstheme="minorHAnsi"/>
                                  <w:color w:val="231F20"/>
                                </w:rPr>
                                <w:t>birthday celebrations and how to say ‘Happy birthday’ in ________ (language).</w:t>
                              </w:r>
                            </w:p>
                            <w:p w:rsidR="006C4D9A" w:rsidRPr="00650EF1" w:rsidRDefault="006C4D9A" w:rsidP="006C4D9A">
                              <w:pPr>
                                <w:spacing w:before="56" w:after="100"/>
                                <w:ind w:left="306"/>
                                <w:rPr>
                                  <w:rFonts w:asciiTheme="minorHAnsi" w:hAnsiTheme="minorHAnsi" w:cstheme="minorHAnsi"/>
                                  <w:color w:val="231F20"/>
                                </w:rPr>
                              </w:pPr>
                              <w:r w:rsidRPr="00650EF1">
                                <w:rPr>
                                  <w:rFonts w:asciiTheme="minorHAnsi" w:hAnsiTheme="minorHAnsi" w:cstheme="minorHAnsi"/>
                                  <w:b/>
                                  <w:color w:val="231F20"/>
                                </w:rPr>
                                <w:t xml:space="preserve">Success criteria: </w:t>
                              </w:r>
                              <w:r w:rsidRPr="00650EF1">
                                <w:rPr>
                                  <w:rFonts w:asciiTheme="minorHAnsi" w:hAnsiTheme="minorHAnsi" w:cstheme="minorHAnsi"/>
                                  <w:color w:val="231F20"/>
                                </w:rPr>
                                <w:t xml:space="preserve">I can say </w:t>
                              </w:r>
                              <w:r w:rsidR="00650EF1" w:rsidRPr="00650EF1">
                                <w:rPr>
                                  <w:rFonts w:asciiTheme="minorHAnsi" w:hAnsiTheme="minorHAnsi" w:cstheme="minorHAnsi"/>
                                  <w:color w:val="231F20"/>
                                </w:rPr>
                                <w:t>‘Happy birthday’ in ________ (language).</w:t>
                              </w:r>
                            </w:p>
                            <w:p w:rsidR="00092595" w:rsidRPr="001D2DE9" w:rsidRDefault="009839F2" w:rsidP="006C4D9A">
                              <w:pPr>
                                <w:spacing w:before="56" w:after="100"/>
                                <w:ind w:left="306"/>
                                <w:rPr>
                                  <w:rFonts w:asciiTheme="minorHAnsi" w:hAnsiTheme="minorHAnsi" w:cstheme="minorHAnsi"/>
                                </w:rPr>
                              </w:pPr>
                              <w:r w:rsidRPr="003D5755">
                                <w:rPr>
                                  <w:rFonts w:asciiTheme="minorHAnsi" w:hAnsiTheme="minorHAnsi" w:cstheme="minorHAnsi"/>
                                  <w:b/>
                                  <w:color w:val="231F20"/>
                                </w:rPr>
                                <w:t>Resources:</w:t>
                              </w:r>
                              <w:r w:rsidRPr="003D5755">
                                <w:rPr>
                                  <w:rFonts w:asciiTheme="minorHAnsi" w:hAnsiTheme="minorHAnsi" w:cstheme="minorHAnsi"/>
                                  <w:color w:val="231F20"/>
                                </w:rPr>
                                <w:t xml:space="preserve"> App </w:t>
                              </w:r>
                              <w:r w:rsidR="00560D31" w:rsidRPr="003D5755">
                                <w:rPr>
                                  <w:rFonts w:asciiTheme="minorHAnsi" w:hAnsiTheme="minorHAnsi" w:cstheme="minorHAnsi"/>
                                  <w:color w:val="231F20"/>
                                </w:rPr>
                                <w:t>3, App 3</w:t>
                              </w:r>
                              <w:r w:rsidRPr="003D5755">
                                <w:rPr>
                                  <w:rFonts w:asciiTheme="minorHAnsi" w:hAnsiTheme="minorHAnsi" w:cstheme="minorHAnsi"/>
                                  <w:color w:val="231F20"/>
                                </w:rPr>
                                <w:t xml:space="preserve"> guide, </w:t>
                              </w:r>
                              <w:r w:rsidR="009B2066">
                                <w:rPr>
                                  <w:rFonts w:asciiTheme="minorHAnsi" w:hAnsiTheme="minorHAnsi" w:cstheme="minorHAnsi"/>
                                  <w:color w:val="231F20"/>
                                </w:rPr>
                                <w:t>‘</w:t>
                              </w:r>
                              <w:r w:rsidR="002227FC">
                                <w:rPr>
                                  <w:rFonts w:asciiTheme="minorHAnsi" w:hAnsiTheme="minorHAnsi" w:cstheme="minorHAnsi"/>
                                  <w:color w:val="231F20"/>
                                </w:rPr>
                                <w:t>Birthday dominoes</w:t>
                              </w:r>
                              <w:r w:rsidR="009B2066">
                                <w:rPr>
                                  <w:rFonts w:asciiTheme="minorHAnsi" w:hAnsiTheme="minorHAnsi" w:cstheme="minorHAnsi"/>
                                  <w:color w:val="231F20"/>
                                </w:rPr>
                                <w:t>’</w:t>
                              </w:r>
                              <w:r w:rsidR="002227FC">
                                <w:rPr>
                                  <w:rFonts w:asciiTheme="minorHAnsi" w:hAnsiTheme="minorHAnsi" w:cstheme="minorHAnsi"/>
                                  <w:color w:val="231F20"/>
                                </w:rPr>
                                <w:t xml:space="preserve"> printable,</w:t>
                              </w:r>
                              <w:r w:rsidR="00650EF1">
                                <w:rPr>
                                  <w:rFonts w:asciiTheme="minorHAnsi" w:hAnsiTheme="minorHAnsi" w:cstheme="minorHAnsi"/>
                                  <w:color w:val="231F20"/>
                                </w:rPr>
                                <w:t xml:space="preserve"> </w:t>
                              </w:r>
                              <w:r w:rsidR="009B2066">
                                <w:rPr>
                                  <w:rFonts w:asciiTheme="minorHAnsi" w:hAnsiTheme="minorHAnsi" w:cstheme="minorHAnsi"/>
                                  <w:color w:val="231F20"/>
                                </w:rPr>
                                <w:t>‘</w:t>
                              </w:r>
                              <w:r w:rsidR="002227FC">
                                <w:rPr>
                                  <w:rFonts w:asciiTheme="minorHAnsi" w:hAnsiTheme="minorHAnsi" w:cstheme="minorHAnsi"/>
                                  <w:color w:val="231F20"/>
                                </w:rPr>
                                <w:t>Make a cake</w:t>
                              </w:r>
                              <w:r w:rsidR="009B2066">
                                <w:rPr>
                                  <w:rFonts w:asciiTheme="minorHAnsi" w:hAnsiTheme="minorHAnsi" w:cstheme="minorHAnsi"/>
                                  <w:color w:val="231F20"/>
                                </w:rPr>
                                <w:t>’</w:t>
                              </w:r>
                              <w:r w:rsidR="00560D31" w:rsidRPr="003D5755">
                                <w:rPr>
                                  <w:rFonts w:asciiTheme="minorHAnsi" w:hAnsiTheme="minorHAnsi" w:cstheme="minorHAnsi"/>
                                  <w:color w:val="231F20"/>
                                </w:rPr>
                                <w:t xml:space="preserve"> </w:t>
                              </w:r>
                              <w:r w:rsidR="009B2066">
                                <w:rPr>
                                  <w:rFonts w:asciiTheme="minorHAnsi" w:hAnsiTheme="minorHAnsi" w:cstheme="minorHAnsi"/>
                                  <w:color w:val="231F20"/>
                                </w:rPr>
                                <w:t xml:space="preserve">printable </w:t>
                              </w:r>
                              <w:r w:rsidR="00560D31" w:rsidRPr="003D5755">
                                <w:rPr>
                                  <w:rFonts w:asciiTheme="minorHAnsi" w:hAnsiTheme="minorHAnsi" w:cstheme="minorHAnsi"/>
                                  <w:color w:val="231F20"/>
                                </w:rPr>
                                <w:t>ingredient cards,</w:t>
                              </w:r>
                              <w:r w:rsidR="00560D31">
                                <w:rPr>
                                  <w:rFonts w:asciiTheme="minorHAnsi" w:hAnsiTheme="minorHAnsi" w:cstheme="minorHAnsi"/>
                                  <w:color w:val="231F20"/>
                                </w:rPr>
                                <w:t xml:space="preserve"> </w:t>
                              </w:r>
                              <w:r w:rsidR="003D5755">
                                <w:rPr>
                                  <w:rFonts w:asciiTheme="minorHAnsi" w:hAnsiTheme="minorHAnsi" w:cstheme="minorHAnsi"/>
                                  <w:color w:val="231F20"/>
                                </w:rPr>
                                <w:t xml:space="preserve">various </w:t>
                              </w:r>
                              <w:r w:rsidR="009B2066">
                                <w:rPr>
                                  <w:rFonts w:asciiTheme="minorHAnsi" w:hAnsiTheme="minorHAnsi" w:cstheme="minorHAnsi"/>
                                  <w:color w:val="231F20"/>
                                </w:rPr>
                                <w:t xml:space="preserve">items of </w:t>
                              </w:r>
                              <w:r w:rsidR="003D5755">
                                <w:rPr>
                                  <w:rFonts w:asciiTheme="minorHAnsi" w:hAnsiTheme="minorHAnsi" w:cstheme="minorHAnsi"/>
                                  <w:color w:val="231F20"/>
                                </w:rPr>
                                <w:t xml:space="preserve">measuring equipment, </w:t>
                              </w:r>
                              <w:r w:rsidR="009B2066">
                                <w:rPr>
                                  <w:rFonts w:asciiTheme="minorHAnsi" w:hAnsiTheme="minorHAnsi" w:cstheme="minorHAnsi"/>
                                  <w:color w:val="231F20"/>
                                </w:rPr>
                                <w:t xml:space="preserve">a </w:t>
                              </w:r>
                              <w:r w:rsidR="003D5755">
                                <w:rPr>
                                  <w:rFonts w:asciiTheme="minorHAnsi" w:hAnsiTheme="minorHAnsi" w:cstheme="minorHAnsi"/>
                                  <w:color w:val="231F20"/>
                                </w:rPr>
                                <w:t>basic cake recipe and all necessary ingredients and cooking equipment</w:t>
                              </w:r>
                              <w:r w:rsidR="004338FB">
                                <w:rPr>
                                  <w:rFonts w:asciiTheme="minorHAnsi" w:hAnsiTheme="minorHAnsi" w:cstheme="minorHAnsi"/>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8188B" id="Group 18" o:spid="_x0000_s1042" style="position:absolute;margin-left:34pt;margin-top:13.9pt;width:397pt;height:113.4pt;z-index:-251657216;mso-wrap-distance-left:0;mso-wrap-distance-right:0;mso-position-horizontal-relative:page" coordorigin="680,278" coordsize="721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">
                <v:shape id="Freeform 19" o:spid="_x0000_s1043"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44"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type id="_x0000_t202" coordsize="21600,21600" o:spt="202" path="m,l,21600r21600,l21600,xe">
                  <v:stroke joinstyle="miter"/>
                  <v:path gradientshapeok="t" o:connecttype="rect"/>
                </v:shapetype>
                <v:shape id="Text Box 21" o:spid="_x0000_s1045" type="#_x0000_t202" style="position:absolute;left:680;top:278;width:7153;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6C4D9A" w:rsidRPr="00650EF1" w:rsidRDefault="006C4D9A" w:rsidP="006C4D9A">
                        <w:pPr>
                          <w:tabs>
                            <w:tab w:val="left" w:pos="6218"/>
                          </w:tabs>
                          <w:spacing w:before="240" w:after="100"/>
                          <w:ind w:left="306" w:right="1038"/>
                          <w:rPr>
                            <w:rFonts w:asciiTheme="minorHAnsi" w:hAnsiTheme="minorHAnsi" w:cstheme="minorHAnsi"/>
                          </w:rPr>
                        </w:pPr>
                        <w:r w:rsidRPr="00650EF1">
                          <w:rPr>
                            <w:rFonts w:asciiTheme="minorHAnsi" w:hAnsiTheme="minorHAnsi" w:cstheme="minorHAnsi"/>
                            <w:b/>
                            <w:color w:val="231F20"/>
                          </w:rPr>
                          <w:t xml:space="preserve">Learning intentions: </w:t>
                        </w:r>
                        <w:r w:rsidR="00650EF1" w:rsidRPr="00650EF1">
                          <w:rPr>
                            <w:rFonts w:asciiTheme="minorHAnsi" w:hAnsiTheme="minorHAnsi" w:cstheme="minorHAnsi"/>
                            <w:color w:val="231F20"/>
                          </w:rPr>
                          <w:t xml:space="preserve">We are learning about </w:t>
                        </w:r>
                        <w:r w:rsidR="00650EF1">
                          <w:rPr>
                            <w:rFonts w:asciiTheme="minorHAnsi" w:hAnsiTheme="minorHAnsi" w:cstheme="minorHAnsi"/>
                            <w:color w:val="231F20"/>
                          </w:rPr>
                          <w:t xml:space="preserve">different </w:t>
                        </w:r>
                        <w:r w:rsidR="00650EF1" w:rsidRPr="00650EF1">
                          <w:rPr>
                            <w:rFonts w:asciiTheme="minorHAnsi" w:hAnsiTheme="minorHAnsi" w:cstheme="minorHAnsi"/>
                            <w:color w:val="231F20"/>
                          </w:rPr>
                          <w:t>birthday celebrations and how to say ‘Happy birthday’ in ________ (language).</w:t>
                        </w:r>
                      </w:p>
                      <w:p w:rsidR="006C4D9A" w:rsidRPr="00650EF1" w:rsidRDefault="006C4D9A" w:rsidP="006C4D9A">
                        <w:pPr>
                          <w:spacing w:before="56" w:after="100"/>
                          <w:ind w:left="306"/>
                          <w:rPr>
                            <w:rFonts w:asciiTheme="minorHAnsi" w:hAnsiTheme="minorHAnsi" w:cstheme="minorHAnsi"/>
                            <w:color w:val="231F20"/>
                          </w:rPr>
                        </w:pPr>
                        <w:r w:rsidRPr="00650EF1">
                          <w:rPr>
                            <w:rFonts w:asciiTheme="minorHAnsi" w:hAnsiTheme="minorHAnsi" w:cstheme="minorHAnsi"/>
                            <w:b/>
                            <w:color w:val="231F20"/>
                          </w:rPr>
                          <w:t xml:space="preserve">Success criteria: </w:t>
                        </w:r>
                        <w:r w:rsidRPr="00650EF1">
                          <w:rPr>
                            <w:rFonts w:asciiTheme="minorHAnsi" w:hAnsiTheme="minorHAnsi" w:cstheme="minorHAnsi"/>
                            <w:color w:val="231F20"/>
                          </w:rPr>
                          <w:t xml:space="preserve">I can say </w:t>
                        </w:r>
                        <w:r w:rsidR="00650EF1" w:rsidRPr="00650EF1">
                          <w:rPr>
                            <w:rFonts w:asciiTheme="minorHAnsi" w:hAnsiTheme="minorHAnsi" w:cstheme="minorHAnsi"/>
                            <w:color w:val="231F20"/>
                          </w:rPr>
                          <w:t>‘Happy birthday’ in ________ (language).</w:t>
                        </w:r>
                      </w:p>
                      <w:p w:rsidR="00092595" w:rsidRPr="001D2DE9" w:rsidRDefault="009839F2" w:rsidP="006C4D9A">
                        <w:pPr>
                          <w:spacing w:before="56" w:after="100"/>
                          <w:ind w:left="306"/>
                          <w:rPr>
                            <w:rFonts w:asciiTheme="minorHAnsi" w:hAnsiTheme="minorHAnsi" w:cstheme="minorHAnsi"/>
                          </w:rPr>
                        </w:pPr>
                        <w:r w:rsidRPr="003D5755">
                          <w:rPr>
                            <w:rFonts w:asciiTheme="minorHAnsi" w:hAnsiTheme="minorHAnsi" w:cstheme="minorHAnsi"/>
                            <w:b/>
                            <w:color w:val="231F20"/>
                          </w:rPr>
                          <w:t>Resources:</w:t>
                        </w:r>
                        <w:r w:rsidRPr="003D5755">
                          <w:rPr>
                            <w:rFonts w:asciiTheme="minorHAnsi" w:hAnsiTheme="minorHAnsi" w:cstheme="minorHAnsi"/>
                            <w:color w:val="231F20"/>
                          </w:rPr>
                          <w:t xml:space="preserve"> App </w:t>
                        </w:r>
                        <w:r w:rsidR="00560D31" w:rsidRPr="003D5755">
                          <w:rPr>
                            <w:rFonts w:asciiTheme="minorHAnsi" w:hAnsiTheme="minorHAnsi" w:cstheme="minorHAnsi"/>
                            <w:color w:val="231F20"/>
                          </w:rPr>
                          <w:t>3, App 3</w:t>
                        </w:r>
                        <w:r w:rsidRPr="003D5755">
                          <w:rPr>
                            <w:rFonts w:asciiTheme="minorHAnsi" w:hAnsiTheme="minorHAnsi" w:cstheme="minorHAnsi"/>
                            <w:color w:val="231F20"/>
                          </w:rPr>
                          <w:t xml:space="preserve"> guide, </w:t>
                        </w:r>
                        <w:r w:rsidR="009B2066">
                          <w:rPr>
                            <w:rFonts w:asciiTheme="minorHAnsi" w:hAnsiTheme="minorHAnsi" w:cstheme="minorHAnsi"/>
                            <w:color w:val="231F20"/>
                          </w:rPr>
                          <w:t>‘</w:t>
                        </w:r>
                        <w:r w:rsidR="002227FC">
                          <w:rPr>
                            <w:rFonts w:asciiTheme="minorHAnsi" w:hAnsiTheme="minorHAnsi" w:cstheme="minorHAnsi"/>
                            <w:color w:val="231F20"/>
                          </w:rPr>
                          <w:t>Birthday dominoes</w:t>
                        </w:r>
                        <w:r w:rsidR="009B2066">
                          <w:rPr>
                            <w:rFonts w:asciiTheme="minorHAnsi" w:hAnsiTheme="minorHAnsi" w:cstheme="minorHAnsi"/>
                            <w:color w:val="231F20"/>
                          </w:rPr>
                          <w:t>’</w:t>
                        </w:r>
                        <w:r w:rsidR="002227FC">
                          <w:rPr>
                            <w:rFonts w:asciiTheme="minorHAnsi" w:hAnsiTheme="minorHAnsi" w:cstheme="minorHAnsi"/>
                            <w:color w:val="231F20"/>
                          </w:rPr>
                          <w:t xml:space="preserve"> printable,</w:t>
                        </w:r>
                        <w:r w:rsidR="00650EF1">
                          <w:rPr>
                            <w:rFonts w:asciiTheme="minorHAnsi" w:hAnsiTheme="minorHAnsi" w:cstheme="minorHAnsi"/>
                            <w:color w:val="231F20"/>
                          </w:rPr>
                          <w:t xml:space="preserve"> </w:t>
                        </w:r>
                        <w:r w:rsidR="009B2066">
                          <w:rPr>
                            <w:rFonts w:asciiTheme="minorHAnsi" w:hAnsiTheme="minorHAnsi" w:cstheme="minorHAnsi"/>
                            <w:color w:val="231F20"/>
                          </w:rPr>
                          <w:t>‘</w:t>
                        </w:r>
                        <w:r w:rsidR="002227FC">
                          <w:rPr>
                            <w:rFonts w:asciiTheme="minorHAnsi" w:hAnsiTheme="minorHAnsi" w:cstheme="minorHAnsi"/>
                            <w:color w:val="231F20"/>
                          </w:rPr>
                          <w:t>Make a cake</w:t>
                        </w:r>
                        <w:r w:rsidR="009B2066">
                          <w:rPr>
                            <w:rFonts w:asciiTheme="minorHAnsi" w:hAnsiTheme="minorHAnsi" w:cstheme="minorHAnsi"/>
                            <w:color w:val="231F20"/>
                          </w:rPr>
                          <w:t>’</w:t>
                        </w:r>
                        <w:r w:rsidR="00560D31" w:rsidRPr="003D5755">
                          <w:rPr>
                            <w:rFonts w:asciiTheme="minorHAnsi" w:hAnsiTheme="minorHAnsi" w:cstheme="minorHAnsi"/>
                            <w:color w:val="231F20"/>
                          </w:rPr>
                          <w:t xml:space="preserve"> </w:t>
                        </w:r>
                        <w:r w:rsidR="009B2066">
                          <w:rPr>
                            <w:rFonts w:asciiTheme="minorHAnsi" w:hAnsiTheme="minorHAnsi" w:cstheme="minorHAnsi"/>
                            <w:color w:val="231F20"/>
                          </w:rPr>
                          <w:t xml:space="preserve">printable </w:t>
                        </w:r>
                        <w:r w:rsidR="00560D31" w:rsidRPr="003D5755">
                          <w:rPr>
                            <w:rFonts w:asciiTheme="minorHAnsi" w:hAnsiTheme="minorHAnsi" w:cstheme="minorHAnsi"/>
                            <w:color w:val="231F20"/>
                          </w:rPr>
                          <w:t>ingredient cards,</w:t>
                        </w:r>
                        <w:r w:rsidR="00560D31">
                          <w:rPr>
                            <w:rFonts w:asciiTheme="minorHAnsi" w:hAnsiTheme="minorHAnsi" w:cstheme="minorHAnsi"/>
                            <w:color w:val="231F20"/>
                          </w:rPr>
                          <w:t xml:space="preserve"> </w:t>
                        </w:r>
                        <w:r w:rsidR="003D5755">
                          <w:rPr>
                            <w:rFonts w:asciiTheme="minorHAnsi" w:hAnsiTheme="minorHAnsi" w:cstheme="minorHAnsi"/>
                            <w:color w:val="231F20"/>
                          </w:rPr>
                          <w:t xml:space="preserve">various </w:t>
                        </w:r>
                        <w:r w:rsidR="009B2066">
                          <w:rPr>
                            <w:rFonts w:asciiTheme="minorHAnsi" w:hAnsiTheme="minorHAnsi" w:cstheme="minorHAnsi"/>
                            <w:color w:val="231F20"/>
                          </w:rPr>
                          <w:t xml:space="preserve">items of </w:t>
                        </w:r>
                        <w:r w:rsidR="003D5755">
                          <w:rPr>
                            <w:rFonts w:asciiTheme="minorHAnsi" w:hAnsiTheme="minorHAnsi" w:cstheme="minorHAnsi"/>
                            <w:color w:val="231F20"/>
                          </w:rPr>
                          <w:t xml:space="preserve">measuring equipment, </w:t>
                        </w:r>
                        <w:r w:rsidR="009B2066">
                          <w:rPr>
                            <w:rFonts w:asciiTheme="minorHAnsi" w:hAnsiTheme="minorHAnsi" w:cstheme="minorHAnsi"/>
                            <w:color w:val="231F20"/>
                          </w:rPr>
                          <w:t xml:space="preserve">a </w:t>
                        </w:r>
                        <w:r w:rsidR="003D5755">
                          <w:rPr>
                            <w:rFonts w:asciiTheme="minorHAnsi" w:hAnsiTheme="minorHAnsi" w:cstheme="minorHAnsi"/>
                            <w:color w:val="231F20"/>
                          </w:rPr>
                          <w:t>basic cake recipe and all necessary ingredients and cooking equipment</w:t>
                        </w:r>
                        <w:r w:rsidR="004338FB">
                          <w:rPr>
                            <w:rFonts w:asciiTheme="minorHAnsi" w:hAnsiTheme="minorHAnsi" w:cstheme="minorHAnsi"/>
                            <w:color w:val="231F20"/>
                          </w:rPr>
                          <w:t>.</w:t>
                        </w:r>
                      </w:p>
                    </w:txbxContent>
                  </v:textbox>
                </v:shape>
                <w10:wrap type="topAndBottom" anchorx="page"/>
              </v:group>
            </w:pict>
          </mc:Fallback>
        </mc:AlternateContent>
      </w:r>
    </w:p>
    <w:p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5D9F08AD" wp14:editId="391CCC95">
            <wp:simplePos x="0" y="0"/>
            <wp:positionH relativeFrom="margin">
              <wp:posOffset>425449</wp:posOffset>
            </wp:positionH>
            <wp:positionV relativeFrom="paragraph">
              <wp:posOffset>7240905</wp:posOffset>
            </wp:positionV>
            <wp:extent cx="6726555" cy="1384827"/>
            <wp:effectExtent l="0" t="0" r="0" b="635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13476" cy="1402722"/>
                    </a:xfrm>
                    <a:prstGeom prst="rect">
                      <a:avLst/>
                    </a:prstGeom>
                  </pic:spPr>
                </pic:pic>
              </a:graphicData>
            </a:graphic>
            <wp14:sizeRelH relativeFrom="margin">
              <wp14:pctWidth>0</wp14:pctWidth>
            </wp14:sizeRelH>
            <wp14:sizeRelV relativeFrom="margin">
              <wp14:pctHeight>0</wp14:pctHeight>
            </wp14:sizeRelV>
          </wp:anchor>
        </w:drawing>
      </w:r>
    </w:p>
    <w:p w:rsidR="00092595" w:rsidRDefault="00092595">
      <w:pPr>
        <w:pStyle w:val="BodyText"/>
        <w:spacing w:before="6"/>
        <w:rPr>
          <w:rFonts w:ascii="Apercu Pro"/>
          <w:sz w:val="8"/>
        </w:rPr>
      </w:pPr>
    </w:p>
    <w:p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54DCF"/>
    <w:rsid w:val="00064C0B"/>
    <w:rsid w:val="00092595"/>
    <w:rsid w:val="000A7AF4"/>
    <w:rsid w:val="000A7C84"/>
    <w:rsid w:val="000B4A32"/>
    <w:rsid w:val="000E5048"/>
    <w:rsid w:val="00122EDB"/>
    <w:rsid w:val="00141D0F"/>
    <w:rsid w:val="00142445"/>
    <w:rsid w:val="00192CF1"/>
    <w:rsid w:val="00195F4D"/>
    <w:rsid w:val="001D2DE9"/>
    <w:rsid w:val="001D73E3"/>
    <w:rsid w:val="001E6FDC"/>
    <w:rsid w:val="001F18F3"/>
    <w:rsid w:val="001F66F9"/>
    <w:rsid w:val="00220409"/>
    <w:rsid w:val="002227FC"/>
    <w:rsid w:val="00227EB8"/>
    <w:rsid w:val="00231991"/>
    <w:rsid w:val="00236008"/>
    <w:rsid w:val="0023714D"/>
    <w:rsid w:val="00273098"/>
    <w:rsid w:val="00277AB9"/>
    <w:rsid w:val="002A4BAF"/>
    <w:rsid w:val="00312C0E"/>
    <w:rsid w:val="0031349B"/>
    <w:rsid w:val="00326F40"/>
    <w:rsid w:val="00332841"/>
    <w:rsid w:val="003414DF"/>
    <w:rsid w:val="003462DE"/>
    <w:rsid w:val="00374915"/>
    <w:rsid w:val="00393B98"/>
    <w:rsid w:val="003966EC"/>
    <w:rsid w:val="003D5755"/>
    <w:rsid w:val="003E121B"/>
    <w:rsid w:val="003F0B5E"/>
    <w:rsid w:val="003F3623"/>
    <w:rsid w:val="00406AFE"/>
    <w:rsid w:val="00417BAB"/>
    <w:rsid w:val="004338FB"/>
    <w:rsid w:val="00436008"/>
    <w:rsid w:val="00440B77"/>
    <w:rsid w:val="00456A4B"/>
    <w:rsid w:val="0047617A"/>
    <w:rsid w:val="0048270C"/>
    <w:rsid w:val="00491453"/>
    <w:rsid w:val="004B36B8"/>
    <w:rsid w:val="004D4611"/>
    <w:rsid w:val="00505CF5"/>
    <w:rsid w:val="00506249"/>
    <w:rsid w:val="00513188"/>
    <w:rsid w:val="005155CF"/>
    <w:rsid w:val="00524383"/>
    <w:rsid w:val="00524C49"/>
    <w:rsid w:val="005377C0"/>
    <w:rsid w:val="00560D31"/>
    <w:rsid w:val="00567538"/>
    <w:rsid w:val="005712D9"/>
    <w:rsid w:val="0059196F"/>
    <w:rsid w:val="00592BE4"/>
    <w:rsid w:val="00592CCE"/>
    <w:rsid w:val="005A0B83"/>
    <w:rsid w:val="005B3094"/>
    <w:rsid w:val="005C393D"/>
    <w:rsid w:val="005F3561"/>
    <w:rsid w:val="005F401A"/>
    <w:rsid w:val="00604017"/>
    <w:rsid w:val="006238A5"/>
    <w:rsid w:val="00627780"/>
    <w:rsid w:val="0064105F"/>
    <w:rsid w:val="00650EF1"/>
    <w:rsid w:val="0066607C"/>
    <w:rsid w:val="00687DF7"/>
    <w:rsid w:val="00690833"/>
    <w:rsid w:val="00697BF7"/>
    <w:rsid w:val="00697FE4"/>
    <w:rsid w:val="006B390F"/>
    <w:rsid w:val="006C2F42"/>
    <w:rsid w:val="006C4D9A"/>
    <w:rsid w:val="006C73A6"/>
    <w:rsid w:val="006D5485"/>
    <w:rsid w:val="006E2D63"/>
    <w:rsid w:val="0070123B"/>
    <w:rsid w:val="007102A8"/>
    <w:rsid w:val="00734C21"/>
    <w:rsid w:val="007B6125"/>
    <w:rsid w:val="007E2351"/>
    <w:rsid w:val="0080541D"/>
    <w:rsid w:val="00806602"/>
    <w:rsid w:val="0081081C"/>
    <w:rsid w:val="0081463A"/>
    <w:rsid w:val="00820DE9"/>
    <w:rsid w:val="00831083"/>
    <w:rsid w:val="008557AE"/>
    <w:rsid w:val="008722B4"/>
    <w:rsid w:val="00874617"/>
    <w:rsid w:val="00875D84"/>
    <w:rsid w:val="0088322F"/>
    <w:rsid w:val="008913E1"/>
    <w:rsid w:val="00891B57"/>
    <w:rsid w:val="00893EE1"/>
    <w:rsid w:val="008C3AC0"/>
    <w:rsid w:val="008D5346"/>
    <w:rsid w:val="008E6BEC"/>
    <w:rsid w:val="008F3C75"/>
    <w:rsid w:val="008F568D"/>
    <w:rsid w:val="008F7347"/>
    <w:rsid w:val="008F7828"/>
    <w:rsid w:val="00900AE5"/>
    <w:rsid w:val="00913E2C"/>
    <w:rsid w:val="00917530"/>
    <w:rsid w:val="00943283"/>
    <w:rsid w:val="00943C45"/>
    <w:rsid w:val="00955039"/>
    <w:rsid w:val="00967372"/>
    <w:rsid w:val="009839F2"/>
    <w:rsid w:val="00994BB6"/>
    <w:rsid w:val="00996AAB"/>
    <w:rsid w:val="009B2066"/>
    <w:rsid w:val="009E1508"/>
    <w:rsid w:val="009F7D28"/>
    <w:rsid w:val="00A06CE7"/>
    <w:rsid w:val="00A26918"/>
    <w:rsid w:val="00A71151"/>
    <w:rsid w:val="00A716EB"/>
    <w:rsid w:val="00AA755F"/>
    <w:rsid w:val="00AC331B"/>
    <w:rsid w:val="00AD0798"/>
    <w:rsid w:val="00AD1283"/>
    <w:rsid w:val="00B05E76"/>
    <w:rsid w:val="00B15296"/>
    <w:rsid w:val="00B26325"/>
    <w:rsid w:val="00B2739D"/>
    <w:rsid w:val="00B416BB"/>
    <w:rsid w:val="00B57E27"/>
    <w:rsid w:val="00BA0AAC"/>
    <w:rsid w:val="00BA128B"/>
    <w:rsid w:val="00BD3E65"/>
    <w:rsid w:val="00BD426A"/>
    <w:rsid w:val="00BE2861"/>
    <w:rsid w:val="00C065DA"/>
    <w:rsid w:val="00C169D5"/>
    <w:rsid w:val="00C20993"/>
    <w:rsid w:val="00C307E8"/>
    <w:rsid w:val="00C87B21"/>
    <w:rsid w:val="00CA51E3"/>
    <w:rsid w:val="00CB30E6"/>
    <w:rsid w:val="00CD3A10"/>
    <w:rsid w:val="00CE18AA"/>
    <w:rsid w:val="00CE6103"/>
    <w:rsid w:val="00CE62F7"/>
    <w:rsid w:val="00CF3A8B"/>
    <w:rsid w:val="00CF6ABE"/>
    <w:rsid w:val="00D0629B"/>
    <w:rsid w:val="00D22E05"/>
    <w:rsid w:val="00D34500"/>
    <w:rsid w:val="00D64543"/>
    <w:rsid w:val="00D65963"/>
    <w:rsid w:val="00D878D7"/>
    <w:rsid w:val="00DA40A4"/>
    <w:rsid w:val="00DB1944"/>
    <w:rsid w:val="00DC128F"/>
    <w:rsid w:val="00DC24F1"/>
    <w:rsid w:val="00DC55E7"/>
    <w:rsid w:val="00DC77CA"/>
    <w:rsid w:val="00DD5FE9"/>
    <w:rsid w:val="00DF243C"/>
    <w:rsid w:val="00DF6E60"/>
    <w:rsid w:val="00E00196"/>
    <w:rsid w:val="00E0796C"/>
    <w:rsid w:val="00E124D7"/>
    <w:rsid w:val="00E40A17"/>
    <w:rsid w:val="00E9249C"/>
    <w:rsid w:val="00E92790"/>
    <w:rsid w:val="00E93DF1"/>
    <w:rsid w:val="00EB3B0D"/>
    <w:rsid w:val="00F0447E"/>
    <w:rsid w:val="00F15195"/>
    <w:rsid w:val="00F2001F"/>
    <w:rsid w:val="00F47382"/>
    <w:rsid w:val="00F500C6"/>
    <w:rsid w:val="00F52801"/>
    <w:rsid w:val="00F70BD6"/>
    <w:rsid w:val="00F90445"/>
    <w:rsid w:val="00FA3EF3"/>
    <w:rsid w:val="00FA4942"/>
    <w:rsid w:val="00FA6D97"/>
    <w:rsid w:val="00FC11B1"/>
    <w:rsid w:val="00FD35D1"/>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6F851"/>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MMG006"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australiancurriculum.edu.au/Search/?q=ACMMG006" TargetMode="External"/><Relationship Id="rId12" Type="http://schemas.openxmlformats.org/officeDocument/2006/relationships/hyperlink" Target="https://www.australiancurriculum.edu.au/Search/?q=ACELY1646" TargetMode="Externa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www.australiancurriculum.edu.au/Search/?q=ACTDEK003" TargetMode="External"/><Relationship Id="rId11" Type="http://schemas.openxmlformats.org/officeDocument/2006/relationships/hyperlink" Target="https://www.australiancurriculum.edu.au/Search/?q=ACELY1646" TargetMode="External"/><Relationship Id="rId5" Type="http://schemas.openxmlformats.org/officeDocument/2006/relationships/hyperlink" Target="https://www.australiancurriculum.edu.au/Search/?q=ACTDEK003" TargetMode="External"/><Relationship Id="rId15" Type="http://schemas.openxmlformats.org/officeDocument/2006/relationships/image" Target="media/image4.png"/><Relationship Id="rId10" Type="http://schemas.openxmlformats.org/officeDocument/2006/relationships/hyperlink" Target="https://www.australiancurriculum.edu.au/Search/?q=ACMNA004"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australiancurriculum.edu.au/Search/?q=ACMNA004"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Words>
  <Characters>413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3</cp:revision>
  <cp:lastPrinted>2020-02-04T06:35:00Z</cp:lastPrinted>
  <dcterms:created xsi:type="dcterms:W3CDTF">2021-08-04T07:01:00Z</dcterms:created>
  <dcterms:modified xsi:type="dcterms:W3CDTF">2021-08-05T01:56:00Z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